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62134" w14:textId="77777777" w:rsidR="0022233F" w:rsidRPr="005F2CCC" w:rsidRDefault="00176700" w:rsidP="003452A3">
      <w:pPr>
        <w:autoSpaceDE w:val="0"/>
        <w:autoSpaceDN w:val="0"/>
        <w:adjustRightInd w:val="0"/>
        <w:spacing w:after="0" w:line="240" w:lineRule="auto"/>
        <w:jc w:val="center"/>
        <w:rPr>
          <w:rFonts w:ascii="Times New Roman" w:eastAsiaTheme="minorHAnsi" w:hAnsi="Times New Roman"/>
          <w:b/>
          <w:bCs/>
          <w:sz w:val="24"/>
          <w:szCs w:val="24"/>
        </w:rPr>
      </w:pPr>
      <w:r w:rsidRPr="005F2CCC">
        <w:rPr>
          <w:rFonts w:ascii="Times New Roman" w:eastAsiaTheme="minorHAnsi" w:hAnsi="Times New Roman"/>
          <w:b/>
          <w:bCs/>
          <w:noProof/>
          <w:sz w:val="24"/>
          <w:szCs w:val="24"/>
        </w:rPr>
        <w:drawing>
          <wp:inline distT="0" distB="0" distL="0" distR="0" wp14:anchorId="5904C58A" wp14:editId="271B33A6">
            <wp:extent cx="5527040" cy="4145280"/>
            <wp:effectExtent l="19050" t="0" r="0" b="0"/>
            <wp:docPr id="1" name="Picture 1" descr="C:\Documents and Settings\ro02\My Documents\DSCF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02\My Documents\DSCF0262.JPG"/>
                    <pic:cNvPicPr>
                      <a:picLocks noChangeAspect="1" noChangeArrowheads="1"/>
                    </pic:cNvPicPr>
                  </pic:nvPicPr>
                  <pic:blipFill>
                    <a:blip r:embed="rId8" cstate="print"/>
                    <a:srcRect/>
                    <a:stretch>
                      <a:fillRect/>
                    </a:stretch>
                  </pic:blipFill>
                  <pic:spPr bwMode="auto">
                    <a:xfrm>
                      <a:off x="0" y="0"/>
                      <a:ext cx="5527040" cy="4145280"/>
                    </a:xfrm>
                    <a:prstGeom prst="rect">
                      <a:avLst/>
                    </a:prstGeom>
                    <a:noFill/>
                    <a:ln w="9525">
                      <a:noFill/>
                      <a:miter lim="800000"/>
                      <a:headEnd/>
                      <a:tailEnd/>
                    </a:ln>
                  </pic:spPr>
                </pic:pic>
              </a:graphicData>
            </a:graphic>
          </wp:inline>
        </w:drawing>
      </w:r>
      <w:r w:rsidR="007C7B32">
        <w:rPr>
          <w:rFonts w:ascii="Times New Roman" w:eastAsiaTheme="minorHAnsi" w:hAnsi="Times New Roman"/>
          <w:b/>
          <w:bCs/>
          <w:sz w:val="24"/>
          <w:szCs w:val="24"/>
        </w:rPr>
        <w:t xml:space="preserve"> </w:t>
      </w:r>
    </w:p>
    <w:p w14:paraId="2A44AC39" w14:textId="6E54B97B" w:rsidR="005605DC" w:rsidRPr="005F2CCC" w:rsidRDefault="005605DC" w:rsidP="003452A3">
      <w:pPr>
        <w:autoSpaceDE w:val="0"/>
        <w:autoSpaceDN w:val="0"/>
        <w:adjustRightInd w:val="0"/>
        <w:spacing w:after="0" w:line="240" w:lineRule="auto"/>
        <w:jc w:val="center"/>
        <w:rPr>
          <w:rFonts w:ascii="Times New Roman" w:eastAsiaTheme="minorHAnsi" w:hAnsi="Times New Roman"/>
          <w:b/>
          <w:bCs/>
          <w:sz w:val="24"/>
          <w:szCs w:val="24"/>
        </w:rPr>
      </w:pPr>
      <w:r w:rsidRPr="005F2CCC">
        <w:rPr>
          <w:rFonts w:ascii="Times New Roman" w:eastAsiaTheme="minorHAnsi" w:hAnsi="Times New Roman"/>
          <w:b/>
          <w:bCs/>
          <w:sz w:val="24"/>
          <w:szCs w:val="24"/>
        </w:rPr>
        <w:t xml:space="preserve">McCoy College of Business </w:t>
      </w:r>
    </w:p>
    <w:p w14:paraId="278FC280" w14:textId="77777777" w:rsidR="005605DC" w:rsidRPr="005F2CCC" w:rsidRDefault="005605DC" w:rsidP="003452A3">
      <w:pPr>
        <w:autoSpaceDE w:val="0"/>
        <w:autoSpaceDN w:val="0"/>
        <w:adjustRightInd w:val="0"/>
        <w:spacing w:after="0" w:line="240" w:lineRule="auto"/>
        <w:jc w:val="center"/>
        <w:rPr>
          <w:rFonts w:ascii="Times New Roman" w:eastAsiaTheme="minorHAnsi" w:hAnsi="Times New Roman"/>
          <w:b/>
          <w:bCs/>
          <w:sz w:val="24"/>
          <w:szCs w:val="24"/>
        </w:rPr>
      </w:pPr>
      <w:r w:rsidRPr="005F2CCC">
        <w:rPr>
          <w:rFonts w:ascii="Times New Roman" w:eastAsiaTheme="minorHAnsi" w:hAnsi="Times New Roman"/>
          <w:b/>
          <w:bCs/>
          <w:sz w:val="24"/>
          <w:szCs w:val="24"/>
        </w:rPr>
        <w:t>Texas State University</w:t>
      </w:r>
    </w:p>
    <w:p w14:paraId="51258064" w14:textId="77777777" w:rsidR="005605DC" w:rsidRPr="005F2CCC" w:rsidRDefault="005605DC" w:rsidP="003452A3">
      <w:pPr>
        <w:autoSpaceDE w:val="0"/>
        <w:autoSpaceDN w:val="0"/>
        <w:adjustRightInd w:val="0"/>
        <w:spacing w:after="0" w:line="240" w:lineRule="auto"/>
        <w:jc w:val="center"/>
        <w:rPr>
          <w:rFonts w:ascii="Times New Roman" w:eastAsiaTheme="minorHAnsi" w:hAnsi="Times New Roman"/>
          <w:b/>
          <w:bCs/>
          <w:sz w:val="24"/>
          <w:szCs w:val="24"/>
        </w:rPr>
      </w:pPr>
    </w:p>
    <w:p w14:paraId="26BB58A4" w14:textId="77777777" w:rsidR="005605DC" w:rsidRPr="005F2CCC" w:rsidRDefault="000C7284" w:rsidP="003452A3">
      <w:pPr>
        <w:autoSpaceDE w:val="0"/>
        <w:autoSpaceDN w:val="0"/>
        <w:adjustRightInd w:val="0"/>
        <w:spacing w:after="0" w:line="240" w:lineRule="auto"/>
        <w:jc w:val="center"/>
        <w:rPr>
          <w:rFonts w:ascii="Times New Roman" w:eastAsiaTheme="minorHAnsi" w:hAnsi="Times New Roman"/>
          <w:b/>
          <w:bCs/>
          <w:sz w:val="24"/>
          <w:szCs w:val="24"/>
        </w:rPr>
      </w:pPr>
      <w:r w:rsidRPr="005F2CCC">
        <w:rPr>
          <w:rFonts w:ascii="Times New Roman" w:eastAsiaTheme="minorHAnsi" w:hAnsi="Times New Roman"/>
          <w:b/>
          <w:bCs/>
          <w:sz w:val="24"/>
          <w:szCs w:val="24"/>
        </w:rPr>
        <w:t xml:space="preserve">Report </w:t>
      </w:r>
      <w:r w:rsidR="0022233F" w:rsidRPr="005F2CCC">
        <w:rPr>
          <w:rFonts w:ascii="Times New Roman" w:eastAsiaTheme="minorHAnsi" w:hAnsi="Times New Roman"/>
          <w:b/>
          <w:bCs/>
          <w:sz w:val="24"/>
          <w:szCs w:val="24"/>
        </w:rPr>
        <w:t xml:space="preserve">on </w:t>
      </w:r>
      <w:r w:rsidR="005605DC" w:rsidRPr="005F2CCC">
        <w:rPr>
          <w:rFonts w:ascii="Times New Roman" w:eastAsiaTheme="minorHAnsi" w:hAnsi="Times New Roman"/>
          <w:b/>
          <w:bCs/>
          <w:sz w:val="24"/>
          <w:szCs w:val="24"/>
        </w:rPr>
        <w:t xml:space="preserve">Progress </w:t>
      </w:r>
    </w:p>
    <w:p w14:paraId="7C445D06" w14:textId="54307187" w:rsidR="005605DC" w:rsidRDefault="004A29B4" w:rsidP="003452A3">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201</w:t>
      </w:r>
      <w:r w:rsidR="009A353A">
        <w:rPr>
          <w:rFonts w:ascii="Times New Roman" w:eastAsiaTheme="minorHAnsi" w:hAnsi="Times New Roman"/>
          <w:b/>
          <w:bCs/>
          <w:sz w:val="24"/>
          <w:szCs w:val="24"/>
        </w:rPr>
        <w:t>8</w:t>
      </w:r>
      <w:r>
        <w:rPr>
          <w:rFonts w:ascii="Times New Roman" w:eastAsiaTheme="minorHAnsi" w:hAnsi="Times New Roman"/>
          <w:b/>
          <w:bCs/>
          <w:sz w:val="24"/>
          <w:szCs w:val="24"/>
        </w:rPr>
        <w:t>-201</w:t>
      </w:r>
      <w:r w:rsidR="009A353A">
        <w:rPr>
          <w:rFonts w:ascii="Times New Roman" w:eastAsiaTheme="minorHAnsi" w:hAnsi="Times New Roman"/>
          <w:b/>
          <w:bCs/>
          <w:sz w:val="24"/>
          <w:szCs w:val="24"/>
        </w:rPr>
        <w:t>9</w:t>
      </w:r>
      <w:r>
        <w:rPr>
          <w:rFonts w:ascii="Times New Roman" w:eastAsiaTheme="minorHAnsi" w:hAnsi="Times New Roman"/>
          <w:b/>
          <w:bCs/>
          <w:sz w:val="24"/>
          <w:szCs w:val="24"/>
        </w:rPr>
        <w:t xml:space="preserve"> Academic Year</w:t>
      </w:r>
    </w:p>
    <w:p w14:paraId="65B19A07" w14:textId="77777777" w:rsidR="009B6D7B" w:rsidRPr="005F2CCC" w:rsidRDefault="009B6D7B" w:rsidP="003452A3">
      <w:pPr>
        <w:autoSpaceDE w:val="0"/>
        <w:autoSpaceDN w:val="0"/>
        <w:adjustRightInd w:val="0"/>
        <w:spacing w:after="0" w:line="240" w:lineRule="auto"/>
        <w:jc w:val="center"/>
        <w:rPr>
          <w:rFonts w:ascii="Times New Roman" w:eastAsiaTheme="minorHAnsi" w:hAnsi="Times New Roman"/>
          <w:b/>
          <w:bCs/>
          <w:sz w:val="24"/>
          <w:szCs w:val="24"/>
        </w:rPr>
      </w:pPr>
      <w:r w:rsidRPr="005F2CCC">
        <w:rPr>
          <w:rFonts w:ascii="Times New Roman" w:eastAsiaTheme="minorHAnsi" w:hAnsi="Times New Roman"/>
          <w:b/>
          <w:bCs/>
          <w:noProof/>
          <w:sz w:val="24"/>
          <w:szCs w:val="24"/>
        </w:rPr>
        <w:drawing>
          <wp:anchor distT="0" distB="0" distL="114300" distR="114300" simplePos="0" relativeHeight="251672576" behindDoc="1" locked="0" layoutInCell="1" allowOverlap="1" wp14:anchorId="26BD6724" wp14:editId="7DA80E54">
            <wp:simplePos x="0" y="0"/>
            <wp:positionH relativeFrom="column">
              <wp:posOffset>75777</wp:posOffset>
            </wp:positionH>
            <wp:positionV relativeFrom="paragraph">
              <wp:posOffset>270087</wp:posOffset>
            </wp:positionV>
            <wp:extent cx="1193165" cy="1083310"/>
            <wp:effectExtent l="0" t="0" r="6985" b="254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165" cy="1083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6ED947" w14:textId="77777777" w:rsidR="00FA0D90" w:rsidRPr="005F2CCC" w:rsidRDefault="0046192E" w:rsidP="003452A3">
      <w:pPr>
        <w:autoSpaceDE w:val="0"/>
        <w:autoSpaceDN w:val="0"/>
        <w:adjustRightInd w:val="0"/>
        <w:spacing w:after="0" w:line="240" w:lineRule="auto"/>
        <w:rPr>
          <w:rFonts w:ascii="Times New Roman" w:eastAsiaTheme="minorHAnsi" w:hAnsi="Times New Roman"/>
          <w:b/>
          <w:bCs/>
          <w:sz w:val="24"/>
          <w:szCs w:val="24"/>
        </w:rPr>
      </w:pPr>
      <w:r w:rsidRPr="005F2CCC">
        <w:rPr>
          <w:rFonts w:ascii="Times New Roman" w:eastAsiaTheme="minorHAnsi" w:hAnsi="Times New Roman"/>
          <w:b/>
          <w:bCs/>
          <w:sz w:val="24"/>
          <w:szCs w:val="24"/>
        </w:rPr>
        <w:t xml:space="preserve">    </w:t>
      </w:r>
    </w:p>
    <w:p w14:paraId="5C9277B8" w14:textId="77777777" w:rsidR="005605DC" w:rsidRPr="005F2CCC" w:rsidRDefault="009B6D7B" w:rsidP="003452A3">
      <w:pPr>
        <w:autoSpaceDE w:val="0"/>
        <w:autoSpaceDN w:val="0"/>
        <w:adjustRightInd w:val="0"/>
        <w:spacing w:after="0" w:line="240" w:lineRule="auto"/>
        <w:rPr>
          <w:rFonts w:ascii="Times New Roman" w:eastAsiaTheme="minorHAnsi" w:hAnsi="Times New Roman"/>
          <w:b/>
          <w:bCs/>
          <w:sz w:val="24"/>
          <w:szCs w:val="24"/>
        </w:rPr>
      </w:pPr>
      <w:r>
        <w:rPr>
          <w:noProof/>
        </w:rPr>
        <w:drawing>
          <wp:inline distT="0" distB="0" distL="0" distR="0" wp14:anchorId="4FD43BDA" wp14:editId="21D62B92">
            <wp:extent cx="5943600" cy="1210144"/>
            <wp:effectExtent l="0" t="0" r="0" b="9525"/>
            <wp:docPr id="3" name="Picture 3" descr="http://www.unprme.org/resource-docs/PRMESIP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prme.org/resource-docs/PRMESI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10144"/>
                    </a:xfrm>
                    <a:prstGeom prst="rect">
                      <a:avLst/>
                    </a:prstGeom>
                    <a:noFill/>
                    <a:ln>
                      <a:noFill/>
                    </a:ln>
                  </pic:spPr>
                </pic:pic>
              </a:graphicData>
            </a:graphic>
          </wp:inline>
        </w:drawing>
      </w:r>
      <w:r w:rsidR="0046192E" w:rsidRPr="005F2CCC">
        <w:rPr>
          <w:rFonts w:ascii="Times New Roman" w:eastAsiaTheme="minorHAnsi" w:hAnsi="Times New Roman"/>
          <w:b/>
          <w:bCs/>
          <w:sz w:val="24"/>
          <w:szCs w:val="24"/>
        </w:rPr>
        <w:t xml:space="preserve"> </w:t>
      </w:r>
    </w:p>
    <w:p w14:paraId="7A07C281" w14:textId="77777777" w:rsidR="00506F2A" w:rsidRPr="005F2CCC" w:rsidRDefault="00BE10DA" w:rsidP="003452A3">
      <w:pPr>
        <w:pageBreakBefore/>
        <w:autoSpaceDE w:val="0"/>
        <w:autoSpaceDN w:val="0"/>
        <w:adjustRightInd w:val="0"/>
        <w:spacing w:after="0" w:line="240" w:lineRule="auto"/>
        <w:rPr>
          <w:rFonts w:ascii="Times New Roman" w:eastAsiaTheme="minorHAnsi" w:hAnsi="Times New Roman"/>
          <w:b/>
          <w:color w:val="C00000"/>
          <w:sz w:val="24"/>
          <w:szCs w:val="24"/>
        </w:rPr>
      </w:pPr>
      <w:r w:rsidRPr="005F2CCC">
        <w:rPr>
          <w:rFonts w:ascii="Times New Roman" w:eastAsiaTheme="minorHAnsi" w:hAnsi="Times New Roman"/>
          <w:b/>
          <w:color w:val="C00000"/>
          <w:sz w:val="24"/>
          <w:szCs w:val="24"/>
        </w:rPr>
        <w:lastRenderedPageBreak/>
        <w:t>F</w:t>
      </w:r>
      <w:r w:rsidR="00506F2A" w:rsidRPr="005F2CCC">
        <w:rPr>
          <w:rFonts w:ascii="Times New Roman" w:eastAsiaTheme="minorHAnsi" w:hAnsi="Times New Roman"/>
          <w:b/>
          <w:color w:val="C00000"/>
          <w:sz w:val="24"/>
          <w:szCs w:val="24"/>
        </w:rPr>
        <w:t xml:space="preserve">rom the Dean </w:t>
      </w:r>
    </w:p>
    <w:p w14:paraId="16BDC7F3" w14:textId="77777777" w:rsidR="005605DC" w:rsidRPr="005F2CCC" w:rsidRDefault="005605DC" w:rsidP="003452A3">
      <w:pPr>
        <w:autoSpaceDE w:val="0"/>
        <w:autoSpaceDN w:val="0"/>
        <w:adjustRightInd w:val="0"/>
        <w:spacing w:after="0" w:line="240" w:lineRule="auto"/>
        <w:rPr>
          <w:rFonts w:ascii="Times New Roman" w:hAnsi="Times New Roman"/>
          <w:sz w:val="24"/>
          <w:szCs w:val="24"/>
        </w:rPr>
      </w:pPr>
    </w:p>
    <w:p w14:paraId="09AC7D23" w14:textId="435C9666" w:rsidR="00D9009D" w:rsidRPr="00E637AA" w:rsidRDefault="00D9009D" w:rsidP="003452A3">
      <w:pPr>
        <w:autoSpaceDE w:val="0"/>
        <w:autoSpaceDN w:val="0"/>
        <w:adjustRightInd w:val="0"/>
        <w:spacing w:after="0" w:line="240" w:lineRule="auto"/>
        <w:ind w:right="288"/>
        <w:rPr>
          <w:rFonts w:ascii="Times New Roman" w:hAnsi="Times New Roman"/>
          <w:sz w:val="24"/>
          <w:szCs w:val="24"/>
        </w:rPr>
      </w:pPr>
      <w:r w:rsidRPr="00E637AA">
        <w:rPr>
          <w:rFonts w:ascii="Times New Roman" w:hAnsi="Times New Roman"/>
          <w:sz w:val="24"/>
          <w:szCs w:val="24"/>
        </w:rPr>
        <w:t xml:space="preserve">McCoy College of Business is reaffirming its commitment to uphold the Principles for Responsible Management Education (PRME). We are proud to continue our participation in this effort to advance universal principles in human rights, labor, environment and anti-corruption. McCoy College looks to these principles to guide its curricula into a greater acknowledgement of corporate social responsibility.  This </w:t>
      </w:r>
      <w:r w:rsidR="00D50BA5" w:rsidRPr="00E637AA">
        <w:rPr>
          <w:rFonts w:ascii="Times New Roman" w:hAnsi="Times New Roman"/>
          <w:sz w:val="24"/>
          <w:szCs w:val="24"/>
        </w:rPr>
        <w:t xml:space="preserve">Sharing Information on Progress (SIP) report pursuant to the </w:t>
      </w:r>
      <w:r w:rsidR="00AD01D6" w:rsidRPr="00E637AA">
        <w:rPr>
          <w:rFonts w:ascii="Times New Roman" w:hAnsi="Times New Roman"/>
          <w:sz w:val="24"/>
          <w:szCs w:val="24"/>
        </w:rPr>
        <w:t>U</w:t>
      </w:r>
      <w:r w:rsidR="009511BB" w:rsidRPr="00E637AA">
        <w:rPr>
          <w:rFonts w:ascii="Times New Roman" w:hAnsi="Times New Roman"/>
          <w:sz w:val="24"/>
          <w:szCs w:val="24"/>
        </w:rPr>
        <w:t xml:space="preserve">nited </w:t>
      </w:r>
      <w:r w:rsidR="00AD01D6" w:rsidRPr="00E637AA">
        <w:rPr>
          <w:rFonts w:ascii="Times New Roman" w:hAnsi="Times New Roman"/>
          <w:sz w:val="24"/>
          <w:szCs w:val="24"/>
        </w:rPr>
        <w:t>N</w:t>
      </w:r>
      <w:r w:rsidR="009511BB" w:rsidRPr="00E637AA">
        <w:rPr>
          <w:rFonts w:ascii="Times New Roman" w:hAnsi="Times New Roman"/>
          <w:sz w:val="24"/>
          <w:szCs w:val="24"/>
        </w:rPr>
        <w:t>ations</w:t>
      </w:r>
      <w:r w:rsidR="00AD01D6" w:rsidRPr="00E637AA">
        <w:rPr>
          <w:rFonts w:ascii="Times New Roman" w:hAnsi="Times New Roman"/>
          <w:sz w:val="24"/>
          <w:szCs w:val="24"/>
        </w:rPr>
        <w:t xml:space="preserve"> Global Compact</w:t>
      </w:r>
      <w:r w:rsidRPr="00E637AA">
        <w:rPr>
          <w:rFonts w:ascii="Times New Roman" w:hAnsi="Times New Roman"/>
          <w:sz w:val="24"/>
          <w:szCs w:val="24"/>
        </w:rPr>
        <w:t xml:space="preserve"> attests to that fact. </w:t>
      </w:r>
    </w:p>
    <w:p w14:paraId="3949629C" w14:textId="77777777" w:rsidR="005605DC" w:rsidRPr="00E637AA" w:rsidRDefault="000D25FA" w:rsidP="003452A3">
      <w:pPr>
        <w:autoSpaceDE w:val="0"/>
        <w:autoSpaceDN w:val="0"/>
        <w:adjustRightInd w:val="0"/>
        <w:spacing w:after="0" w:line="240" w:lineRule="auto"/>
        <w:ind w:right="288"/>
        <w:rPr>
          <w:rFonts w:ascii="Times New Roman" w:hAnsi="Times New Roman"/>
          <w:sz w:val="24"/>
          <w:szCs w:val="24"/>
        </w:rPr>
      </w:pPr>
      <w:r w:rsidRPr="00E637AA">
        <w:rPr>
          <w:rFonts w:ascii="Times New Roman" w:eastAsiaTheme="minorHAnsi" w:hAnsi="Times New Roman"/>
          <w:sz w:val="24"/>
          <w:szCs w:val="24"/>
        </w:rPr>
        <w:t xml:space="preserve"> </w:t>
      </w:r>
    </w:p>
    <w:p w14:paraId="4F58CBAB" w14:textId="77777777" w:rsidR="002728A5" w:rsidRPr="00E637AA" w:rsidRDefault="002728A5" w:rsidP="003452A3">
      <w:pPr>
        <w:autoSpaceDE w:val="0"/>
        <w:autoSpaceDN w:val="0"/>
        <w:adjustRightInd w:val="0"/>
        <w:spacing w:after="0" w:line="240" w:lineRule="auto"/>
        <w:ind w:right="576"/>
        <w:rPr>
          <w:rFonts w:ascii="Times New Roman" w:eastAsiaTheme="minorHAnsi" w:hAnsi="Times New Roman"/>
          <w:sz w:val="24"/>
          <w:szCs w:val="24"/>
        </w:rPr>
      </w:pPr>
      <w:r w:rsidRPr="00E637AA">
        <w:rPr>
          <w:rFonts w:ascii="Times New Roman" w:hAnsi="Times New Roman"/>
          <w:sz w:val="24"/>
          <w:szCs w:val="24"/>
        </w:rPr>
        <w:t>PRME’s mission, to establish a process of continuous improvement in order to develop a new generation of business leaders capable of managing the complex challenges faced by business and society in the 21st centu</w:t>
      </w:r>
      <w:r w:rsidR="005D3943" w:rsidRPr="00E637AA">
        <w:rPr>
          <w:rFonts w:ascii="Times New Roman" w:hAnsi="Times New Roman"/>
          <w:sz w:val="24"/>
          <w:szCs w:val="24"/>
        </w:rPr>
        <w:t xml:space="preserve">ry, </w:t>
      </w:r>
      <w:r w:rsidRPr="00E637AA">
        <w:rPr>
          <w:rFonts w:ascii="Times New Roman" w:hAnsi="Times New Roman"/>
          <w:sz w:val="24"/>
          <w:szCs w:val="24"/>
        </w:rPr>
        <w:t>makes the total education of students the focus of all activities</w:t>
      </w:r>
      <w:r w:rsidR="005D3943" w:rsidRPr="00E637AA">
        <w:rPr>
          <w:rFonts w:ascii="Times New Roman" w:hAnsi="Times New Roman"/>
          <w:sz w:val="24"/>
          <w:szCs w:val="24"/>
        </w:rPr>
        <w:t xml:space="preserve">. </w:t>
      </w:r>
      <w:r w:rsidRPr="00E637AA">
        <w:rPr>
          <w:rFonts w:ascii="Times New Roman" w:eastAsiaTheme="minorHAnsi" w:hAnsi="Times New Roman"/>
          <w:sz w:val="24"/>
          <w:szCs w:val="24"/>
        </w:rPr>
        <w:t xml:space="preserve">The mission and values of the McCoy College have always included ethical behavior, so PRME is a natural extension of our own values.   </w:t>
      </w:r>
    </w:p>
    <w:p w14:paraId="1C8A4686" w14:textId="77777777" w:rsidR="002728A5" w:rsidRPr="00E637AA" w:rsidRDefault="002728A5" w:rsidP="003452A3">
      <w:pPr>
        <w:autoSpaceDE w:val="0"/>
        <w:autoSpaceDN w:val="0"/>
        <w:adjustRightInd w:val="0"/>
        <w:spacing w:after="0" w:line="240" w:lineRule="auto"/>
        <w:ind w:right="576"/>
        <w:rPr>
          <w:rFonts w:ascii="Times New Roman" w:eastAsiaTheme="minorHAnsi" w:hAnsi="Times New Roman"/>
          <w:sz w:val="24"/>
          <w:szCs w:val="24"/>
        </w:rPr>
      </w:pPr>
    </w:p>
    <w:p w14:paraId="7FC04FA1" w14:textId="4A6D3CA8" w:rsidR="001351FF" w:rsidRPr="00E637AA" w:rsidRDefault="0010756D" w:rsidP="003452A3">
      <w:pPr>
        <w:spacing w:after="0" w:line="240" w:lineRule="auto"/>
        <w:rPr>
          <w:rFonts w:ascii="Times New Roman" w:hAnsi="Times New Roman"/>
          <w:sz w:val="24"/>
          <w:szCs w:val="24"/>
        </w:rPr>
      </w:pPr>
      <w:r w:rsidRPr="00E637AA">
        <w:rPr>
          <w:rFonts w:ascii="Times New Roman" w:hAnsi="Times New Roman"/>
          <w:sz w:val="24"/>
          <w:szCs w:val="24"/>
        </w:rPr>
        <w:t xml:space="preserve">Our mission </w:t>
      </w:r>
      <w:r w:rsidR="00D9009D" w:rsidRPr="00E637AA">
        <w:rPr>
          <w:rFonts w:ascii="Times New Roman" w:hAnsi="Times New Roman"/>
          <w:sz w:val="24"/>
          <w:szCs w:val="24"/>
        </w:rPr>
        <w:t>continues to reflect</w:t>
      </w:r>
      <w:r w:rsidRPr="00E637AA">
        <w:rPr>
          <w:rFonts w:ascii="Times New Roman" w:hAnsi="Times New Roman"/>
          <w:sz w:val="24"/>
          <w:szCs w:val="24"/>
        </w:rPr>
        <w:t xml:space="preserve"> the responsibility of the </w:t>
      </w:r>
      <w:r w:rsidR="003452A3">
        <w:rPr>
          <w:rFonts w:ascii="Times New Roman" w:hAnsi="Times New Roman"/>
          <w:sz w:val="24"/>
          <w:szCs w:val="24"/>
        </w:rPr>
        <w:t>c</w:t>
      </w:r>
      <w:r w:rsidRPr="00E637AA">
        <w:rPr>
          <w:rFonts w:ascii="Times New Roman" w:hAnsi="Times New Roman"/>
          <w:sz w:val="24"/>
          <w:szCs w:val="24"/>
        </w:rPr>
        <w:t xml:space="preserve">ollege to make the education of its students the focus of all activities and to create and continuously improve programs that add value to students’ educational experiences through relevance and quality. </w:t>
      </w:r>
      <w:r w:rsidR="001351FF" w:rsidRPr="00E637AA">
        <w:rPr>
          <w:rFonts w:ascii="Times New Roman" w:hAnsi="Times New Roman"/>
          <w:sz w:val="24"/>
          <w:szCs w:val="24"/>
        </w:rPr>
        <w:t>Our faculty play a significant role in delivering this mission through their continuing pursuit of intellectual contributions, professional development, and business experience.  They provide</w:t>
      </w:r>
      <w:r w:rsidR="005D3943" w:rsidRPr="00E637AA">
        <w:rPr>
          <w:rFonts w:ascii="Times New Roman" w:hAnsi="Times New Roman"/>
          <w:sz w:val="24"/>
          <w:szCs w:val="24"/>
        </w:rPr>
        <w:t xml:space="preserve"> a student-centered learning environment dedicated to sharing </w:t>
      </w:r>
      <w:r w:rsidR="001351FF" w:rsidRPr="00E637AA">
        <w:rPr>
          <w:rFonts w:ascii="Times New Roman" w:hAnsi="Times New Roman"/>
          <w:sz w:val="24"/>
          <w:szCs w:val="24"/>
        </w:rPr>
        <w:t xml:space="preserve">values, knowledge, and skills that will enable students to compete responsibly, professionally, and successfully in a global business environment. </w:t>
      </w:r>
    </w:p>
    <w:p w14:paraId="0FBBC23C" w14:textId="77777777" w:rsidR="001351FF" w:rsidRPr="00E637AA" w:rsidRDefault="001351FF" w:rsidP="003452A3">
      <w:pPr>
        <w:spacing w:after="0" w:line="240" w:lineRule="auto"/>
        <w:rPr>
          <w:rFonts w:ascii="Times New Roman" w:hAnsi="Times New Roman"/>
          <w:sz w:val="24"/>
          <w:szCs w:val="24"/>
        </w:rPr>
      </w:pPr>
    </w:p>
    <w:p w14:paraId="31173D42" w14:textId="1B5FEA8E" w:rsidR="00E86A3B" w:rsidRPr="00E637AA" w:rsidRDefault="001351FF" w:rsidP="003452A3">
      <w:pPr>
        <w:pStyle w:val="NoSpacing"/>
        <w:ind w:left="0"/>
        <w:rPr>
          <w:rFonts w:ascii="Times New Roman" w:hAnsi="Times New Roman"/>
          <w:sz w:val="24"/>
          <w:szCs w:val="24"/>
        </w:rPr>
      </w:pPr>
      <w:r w:rsidRPr="00E637AA">
        <w:rPr>
          <w:rFonts w:ascii="Times New Roman" w:hAnsi="Times New Roman"/>
          <w:sz w:val="24"/>
          <w:szCs w:val="24"/>
        </w:rPr>
        <w:t xml:space="preserve">Our students are given multiple opportunities to interact with successful business professionals throughout their academic career in the classroom, workshops, guest lectures, and through mentoring. </w:t>
      </w:r>
      <w:r w:rsidR="00E86A3B" w:rsidRPr="00E637AA">
        <w:rPr>
          <w:rFonts w:ascii="Times New Roman" w:hAnsi="Times New Roman"/>
          <w:sz w:val="24"/>
          <w:szCs w:val="24"/>
        </w:rPr>
        <w:t>Our award-winning academic advising center is a source for information about undergraduate business programs at Texas State.  McCoy College students are encouraged to develop a strong working relationship with both their academic advisor and the faculty. Students are expected to follow the</w:t>
      </w:r>
      <w:r w:rsidR="00CB5250" w:rsidRPr="00E637AA">
        <w:rPr>
          <w:rFonts w:ascii="Times New Roman" w:hAnsi="Times New Roman"/>
          <w:sz w:val="24"/>
          <w:szCs w:val="24"/>
        </w:rPr>
        <w:t xml:space="preserve"> </w:t>
      </w:r>
      <w:r w:rsidR="00534175" w:rsidRPr="00E637AA">
        <w:rPr>
          <w:rFonts w:ascii="Times New Roman" w:hAnsi="Times New Roman"/>
          <w:sz w:val="24"/>
          <w:szCs w:val="24"/>
        </w:rPr>
        <w:t>U</w:t>
      </w:r>
      <w:r w:rsidR="00E86A3B" w:rsidRPr="00E637AA">
        <w:rPr>
          <w:rFonts w:ascii="Times New Roman" w:hAnsi="Times New Roman"/>
          <w:sz w:val="24"/>
          <w:szCs w:val="24"/>
        </w:rPr>
        <w:t xml:space="preserve">niversity's honor code as well as the McCoy </w:t>
      </w:r>
      <w:r w:rsidR="003452A3">
        <w:rPr>
          <w:rFonts w:ascii="Times New Roman" w:hAnsi="Times New Roman"/>
          <w:sz w:val="24"/>
          <w:szCs w:val="24"/>
        </w:rPr>
        <w:t xml:space="preserve">College </w:t>
      </w:r>
      <w:r w:rsidR="00E86A3B" w:rsidRPr="00E637AA">
        <w:rPr>
          <w:rFonts w:ascii="Times New Roman" w:hAnsi="Times New Roman"/>
          <w:sz w:val="24"/>
          <w:szCs w:val="24"/>
        </w:rPr>
        <w:t>values of integrity and adherence to professional and ethical standards.</w:t>
      </w:r>
    </w:p>
    <w:p w14:paraId="6395CF10" w14:textId="77777777" w:rsidR="00E86A3B" w:rsidRPr="00E637AA" w:rsidRDefault="00E86A3B" w:rsidP="003452A3">
      <w:pPr>
        <w:pStyle w:val="NoSpacing"/>
        <w:ind w:left="0"/>
        <w:rPr>
          <w:rFonts w:ascii="Times New Roman" w:hAnsi="Times New Roman"/>
          <w:sz w:val="24"/>
          <w:szCs w:val="24"/>
        </w:rPr>
      </w:pPr>
    </w:p>
    <w:p w14:paraId="05357A99" w14:textId="6103913C" w:rsidR="00E86A3B" w:rsidRPr="00E637AA" w:rsidRDefault="000C289B" w:rsidP="003452A3">
      <w:pPr>
        <w:pStyle w:val="NoSpacing"/>
        <w:ind w:left="0"/>
        <w:rPr>
          <w:rFonts w:asciiTheme="minorHAnsi" w:hAnsiTheme="minorHAnsi"/>
        </w:rPr>
      </w:pPr>
      <w:r w:rsidRPr="00E637AA">
        <w:rPr>
          <w:rFonts w:ascii="Times New Roman" w:hAnsi="Times New Roman"/>
          <w:sz w:val="24"/>
          <w:szCs w:val="24"/>
        </w:rPr>
        <w:t>Our curriculum emphasizes an applied orientation that focuses on information technology,</w:t>
      </w:r>
      <w:r w:rsidR="003360F4" w:rsidRPr="00E637AA">
        <w:rPr>
          <w:rFonts w:ascii="Times New Roman" w:hAnsi="Times New Roman"/>
          <w:sz w:val="24"/>
          <w:szCs w:val="24"/>
        </w:rPr>
        <w:t xml:space="preserve"> oral and written communication</w:t>
      </w:r>
      <w:r w:rsidRPr="00E637AA">
        <w:rPr>
          <w:rFonts w:ascii="Times New Roman" w:hAnsi="Times New Roman"/>
          <w:sz w:val="24"/>
          <w:szCs w:val="24"/>
        </w:rPr>
        <w:t>, critical thinking, leadership, and teamwor</w:t>
      </w:r>
      <w:r w:rsidR="00E86A3B" w:rsidRPr="00E637AA">
        <w:rPr>
          <w:rFonts w:ascii="Times New Roman" w:hAnsi="Times New Roman"/>
          <w:sz w:val="24"/>
          <w:szCs w:val="24"/>
        </w:rPr>
        <w:t>k. Additionally,</w:t>
      </w:r>
      <w:r w:rsidR="007F69F9" w:rsidRPr="00E637AA">
        <w:rPr>
          <w:rFonts w:ascii="Times New Roman" w:hAnsi="Times New Roman"/>
          <w:sz w:val="24"/>
          <w:szCs w:val="24"/>
        </w:rPr>
        <w:t xml:space="preserve"> i</w:t>
      </w:r>
      <w:r w:rsidRPr="00E637AA">
        <w:rPr>
          <w:rFonts w:ascii="Times New Roman" w:hAnsi="Times New Roman"/>
          <w:sz w:val="24"/>
          <w:szCs w:val="24"/>
        </w:rPr>
        <w:t>t strives to demonstrate the importance</w:t>
      </w:r>
      <w:r w:rsidR="007F69F9" w:rsidRPr="00E637AA">
        <w:rPr>
          <w:rFonts w:ascii="Times New Roman" w:hAnsi="Times New Roman"/>
          <w:sz w:val="24"/>
          <w:szCs w:val="24"/>
        </w:rPr>
        <w:t xml:space="preserve"> of </w:t>
      </w:r>
      <w:r w:rsidR="00E86A3B" w:rsidRPr="00E637AA">
        <w:rPr>
          <w:rFonts w:ascii="Times New Roman" w:hAnsi="Times New Roman"/>
          <w:sz w:val="24"/>
          <w:szCs w:val="24"/>
        </w:rPr>
        <w:t xml:space="preserve">understanding culture, </w:t>
      </w:r>
      <w:r w:rsidR="007F69F9" w:rsidRPr="00E637AA">
        <w:rPr>
          <w:rFonts w:ascii="Times New Roman" w:hAnsi="Times New Roman"/>
          <w:sz w:val="24"/>
          <w:szCs w:val="24"/>
        </w:rPr>
        <w:t>diversity</w:t>
      </w:r>
      <w:r w:rsidR="00E86A3B" w:rsidRPr="00E637AA">
        <w:rPr>
          <w:rFonts w:ascii="Times New Roman" w:hAnsi="Times New Roman"/>
          <w:sz w:val="24"/>
          <w:szCs w:val="24"/>
        </w:rPr>
        <w:t>, and globalization as well as their impact on business practices. Our students learn to apply these concepts both in and outside of the classroom via participation in</w:t>
      </w:r>
      <w:r w:rsidR="0064207F" w:rsidRPr="00E637AA">
        <w:rPr>
          <w:rFonts w:ascii="Times New Roman" w:hAnsi="Times New Roman"/>
          <w:sz w:val="24"/>
          <w:szCs w:val="24"/>
        </w:rPr>
        <w:t xml:space="preserve"> 2</w:t>
      </w:r>
      <w:r w:rsidR="00166864">
        <w:rPr>
          <w:rFonts w:ascii="Times New Roman" w:hAnsi="Times New Roman"/>
          <w:sz w:val="24"/>
          <w:szCs w:val="24"/>
        </w:rPr>
        <w:t>5</w:t>
      </w:r>
      <w:r w:rsidR="00E86A3B" w:rsidRPr="00E637AA">
        <w:rPr>
          <w:rFonts w:ascii="Times New Roman" w:hAnsi="Times New Roman"/>
          <w:sz w:val="24"/>
          <w:szCs w:val="24"/>
        </w:rPr>
        <w:t xml:space="preserve"> business-related </w:t>
      </w:r>
      <w:r w:rsidR="003360F4" w:rsidRPr="00E637AA">
        <w:rPr>
          <w:rFonts w:ascii="Times New Roman" w:hAnsi="Times New Roman"/>
          <w:sz w:val="24"/>
          <w:szCs w:val="24"/>
        </w:rPr>
        <w:t xml:space="preserve">student </w:t>
      </w:r>
      <w:r w:rsidR="00E86A3B" w:rsidRPr="00E637AA">
        <w:rPr>
          <w:rFonts w:ascii="Times New Roman" w:hAnsi="Times New Roman"/>
          <w:sz w:val="24"/>
          <w:szCs w:val="24"/>
        </w:rPr>
        <w:t>organizations. The combination of classroom learning and practical application has been endorsed by our advisory board and helps to emphasize our applied orientation.</w:t>
      </w:r>
      <w:r w:rsidR="00E86A3B" w:rsidRPr="00E637AA">
        <w:rPr>
          <w:rFonts w:asciiTheme="minorHAnsi" w:hAnsiTheme="minorHAnsi"/>
        </w:rPr>
        <w:t xml:space="preserve"> </w:t>
      </w:r>
    </w:p>
    <w:p w14:paraId="6FACF4A1" w14:textId="77777777" w:rsidR="00BF44D5" w:rsidRPr="00E637AA" w:rsidRDefault="00BF44D5" w:rsidP="003452A3">
      <w:pPr>
        <w:pStyle w:val="Default"/>
        <w:rPr>
          <w:rFonts w:ascii="Times New Roman" w:hAnsi="Times New Roman" w:cs="Times New Roman"/>
        </w:rPr>
      </w:pPr>
    </w:p>
    <w:p w14:paraId="5931B567" w14:textId="49B604DB" w:rsidR="00506F2A" w:rsidRPr="00E637AA" w:rsidRDefault="00F90464" w:rsidP="003452A3">
      <w:pPr>
        <w:spacing w:after="0" w:line="240" w:lineRule="auto"/>
        <w:ind w:right="288"/>
        <w:rPr>
          <w:rFonts w:ascii="Times New Roman" w:eastAsiaTheme="minorHAnsi" w:hAnsi="Times New Roman"/>
          <w:sz w:val="24"/>
          <w:szCs w:val="24"/>
        </w:rPr>
      </w:pPr>
      <w:r w:rsidRPr="00E637AA">
        <w:rPr>
          <w:rFonts w:ascii="Times New Roman" w:eastAsiaTheme="minorHAnsi" w:hAnsi="Times New Roman"/>
          <w:sz w:val="24"/>
          <w:szCs w:val="24"/>
        </w:rPr>
        <w:t xml:space="preserve">With this </w:t>
      </w:r>
      <w:r w:rsidR="005845DC" w:rsidRPr="00E637AA">
        <w:rPr>
          <w:rFonts w:ascii="Times New Roman" w:eastAsiaTheme="minorHAnsi" w:hAnsi="Times New Roman"/>
          <w:sz w:val="24"/>
          <w:szCs w:val="24"/>
        </w:rPr>
        <w:t>Report</w:t>
      </w:r>
      <w:r w:rsidRPr="00E637AA">
        <w:rPr>
          <w:rFonts w:ascii="Times New Roman" w:eastAsiaTheme="minorHAnsi" w:hAnsi="Times New Roman"/>
          <w:sz w:val="24"/>
          <w:szCs w:val="24"/>
        </w:rPr>
        <w:t xml:space="preserve"> on Progress, the </w:t>
      </w:r>
      <w:r w:rsidR="0022233F" w:rsidRPr="00E637AA">
        <w:rPr>
          <w:rFonts w:ascii="Times New Roman" w:eastAsiaTheme="minorHAnsi" w:hAnsi="Times New Roman"/>
          <w:sz w:val="24"/>
          <w:szCs w:val="24"/>
        </w:rPr>
        <w:t xml:space="preserve">McCoy College of Business </w:t>
      </w:r>
      <w:r w:rsidR="0002556C" w:rsidRPr="00E637AA">
        <w:rPr>
          <w:rFonts w:ascii="Times New Roman" w:eastAsiaTheme="minorHAnsi" w:hAnsi="Times New Roman"/>
          <w:sz w:val="24"/>
          <w:szCs w:val="24"/>
        </w:rPr>
        <w:t xml:space="preserve">at Texas State University </w:t>
      </w:r>
      <w:r w:rsidR="00744D42" w:rsidRPr="00E637AA">
        <w:rPr>
          <w:rFonts w:ascii="Times New Roman" w:eastAsiaTheme="minorHAnsi" w:hAnsi="Times New Roman"/>
          <w:sz w:val="24"/>
          <w:szCs w:val="24"/>
        </w:rPr>
        <w:t>upholds</w:t>
      </w:r>
      <w:r w:rsidRPr="00E637AA">
        <w:rPr>
          <w:rFonts w:ascii="Times New Roman" w:eastAsiaTheme="minorHAnsi" w:hAnsi="Times New Roman"/>
          <w:sz w:val="24"/>
          <w:szCs w:val="24"/>
        </w:rPr>
        <w:t xml:space="preserve"> its </w:t>
      </w:r>
      <w:r w:rsidRPr="00E637AA">
        <w:rPr>
          <w:rFonts w:ascii="Times New Roman" w:hAnsi="Times New Roman"/>
          <w:color w:val="000000"/>
          <w:sz w:val="24"/>
          <w:szCs w:val="24"/>
        </w:rPr>
        <w:t>commitment</w:t>
      </w:r>
      <w:r w:rsidR="0022233F" w:rsidRPr="00E637AA">
        <w:rPr>
          <w:rFonts w:ascii="Times New Roman" w:hAnsi="Times New Roman"/>
          <w:color w:val="000000"/>
          <w:sz w:val="24"/>
          <w:szCs w:val="24"/>
        </w:rPr>
        <w:t xml:space="preserve"> to </w:t>
      </w:r>
      <w:r w:rsidR="0002556C" w:rsidRPr="00E637AA">
        <w:rPr>
          <w:rFonts w:ascii="Times New Roman" w:hAnsi="Times New Roman"/>
          <w:color w:val="000000"/>
          <w:sz w:val="24"/>
          <w:szCs w:val="24"/>
        </w:rPr>
        <w:t xml:space="preserve">educating business students who share our determination to create ethical and sustainable businesses. </w:t>
      </w:r>
    </w:p>
    <w:p w14:paraId="6309266E" w14:textId="77777777" w:rsidR="000A25AB" w:rsidRPr="00E637AA" w:rsidRDefault="000A25AB" w:rsidP="003452A3">
      <w:pPr>
        <w:autoSpaceDE w:val="0"/>
        <w:autoSpaceDN w:val="0"/>
        <w:adjustRightInd w:val="0"/>
        <w:spacing w:after="0" w:line="240" w:lineRule="auto"/>
        <w:rPr>
          <w:rFonts w:ascii="Times New Roman" w:eastAsiaTheme="minorHAnsi" w:hAnsi="Times New Roman"/>
          <w:sz w:val="24"/>
          <w:szCs w:val="24"/>
        </w:rPr>
      </w:pPr>
    </w:p>
    <w:p w14:paraId="71142705" w14:textId="77777777" w:rsidR="005605DC" w:rsidRPr="00E637AA" w:rsidRDefault="005605DC" w:rsidP="003452A3">
      <w:pPr>
        <w:autoSpaceDE w:val="0"/>
        <w:autoSpaceDN w:val="0"/>
        <w:adjustRightInd w:val="0"/>
        <w:spacing w:after="0" w:line="240" w:lineRule="auto"/>
        <w:rPr>
          <w:rFonts w:ascii="Times New Roman" w:hAnsi="Times New Roman"/>
          <w:sz w:val="24"/>
          <w:szCs w:val="24"/>
        </w:rPr>
      </w:pPr>
      <w:r w:rsidRPr="00E637AA">
        <w:rPr>
          <w:rFonts w:ascii="Times New Roman" w:hAnsi="Times New Roman"/>
          <w:sz w:val="24"/>
          <w:szCs w:val="24"/>
        </w:rPr>
        <w:t>Denise T. Smart, Ph.D.</w:t>
      </w:r>
    </w:p>
    <w:p w14:paraId="2D29DB96" w14:textId="77777777" w:rsidR="005605DC" w:rsidRPr="00E637AA" w:rsidRDefault="000A25AB" w:rsidP="003452A3">
      <w:pPr>
        <w:autoSpaceDE w:val="0"/>
        <w:autoSpaceDN w:val="0"/>
        <w:adjustRightInd w:val="0"/>
        <w:spacing w:after="0" w:line="240" w:lineRule="auto"/>
        <w:rPr>
          <w:rFonts w:ascii="Times New Roman" w:eastAsiaTheme="minorHAnsi" w:hAnsi="Times New Roman"/>
          <w:sz w:val="24"/>
          <w:szCs w:val="24"/>
        </w:rPr>
      </w:pPr>
      <w:r w:rsidRPr="00E637AA">
        <w:rPr>
          <w:rFonts w:ascii="Times New Roman" w:eastAsiaTheme="minorHAnsi" w:hAnsi="Times New Roman"/>
          <w:sz w:val="24"/>
          <w:szCs w:val="24"/>
        </w:rPr>
        <w:t>Dean</w:t>
      </w:r>
    </w:p>
    <w:p w14:paraId="39D9CB34" w14:textId="66E51308" w:rsidR="000A25AB" w:rsidRPr="00E637AA" w:rsidRDefault="000A25AB" w:rsidP="003452A3">
      <w:pPr>
        <w:autoSpaceDE w:val="0"/>
        <w:autoSpaceDN w:val="0"/>
        <w:adjustRightInd w:val="0"/>
        <w:spacing w:after="0" w:line="240" w:lineRule="auto"/>
        <w:rPr>
          <w:rFonts w:ascii="Times New Roman" w:eastAsiaTheme="minorHAnsi" w:hAnsi="Times New Roman"/>
          <w:sz w:val="24"/>
          <w:szCs w:val="24"/>
        </w:rPr>
      </w:pPr>
      <w:r w:rsidRPr="00E637AA">
        <w:rPr>
          <w:rFonts w:ascii="Times New Roman" w:eastAsiaTheme="minorHAnsi" w:hAnsi="Times New Roman"/>
          <w:sz w:val="24"/>
          <w:szCs w:val="24"/>
        </w:rPr>
        <w:t xml:space="preserve">McCoy College of Business </w:t>
      </w:r>
    </w:p>
    <w:p w14:paraId="73556F31" w14:textId="7D181310" w:rsidR="005605DC" w:rsidRPr="00F51906" w:rsidRDefault="005605DC" w:rsidP="003452A3">
      <w:pPr>
        <w:pageBreakBefore/>
        <w:autoSpaceDE w:val="0"/>
        <w:autoSpaceDN w:val="0"/>
        <w:adjustRightInd w:val="0"/>
        <w:spacing w:after="0" w:line="240" w:lineRule="auto"/>
        <w:rPr>
          <w:rFonts w:ascii="Times New Roman" w:eastAsiaTheme="minorHAnsi" w:hAnsi="Times New Roman"/>
          <w:b/>
          <w:color w:val="C00000"/>
          <w:sz w:val="24"/>
          <w:szCs w:val="24"/>
        </w:rPr>
      </w:pPr>
      <w:r w:rsidRPr="00F51906">
        <w:rPr>
          <w:rFonts w:ascii="Times New Roman" w:eastAsiaTheme="minorHAnsi" w:hAnsi="Times New Roman"/>
          <w:b/>
          <w:color w:val="C00000"/>
          <w:sz w:val="24"/>
          <w:szCs w:val="24"/>
        </w:rPr>
        <w:lastRenderedPageBreak/>
        <w:t xml:space="preserve">The Mission of </w:t>
      </w:r>
      <w:r w:rsidR="000A25AB" w:rsidRPr="00F51906">
        <w:rPr>
          <w:rFonts w:ascii="Times New Roman" w:eastAsiaTheme="minorHAnsi" w:hAnsi="Times New Roman"/>
          <w:b/>
          <w:color w:val="C00000"/>
          <w:sz w:val="24"/>
          <w:szCs w:val="24"/>
        </w:rPr>
        <w:t xml:space="preserve">McCoy </w:t>
      </w:r>
      <w:r w:rsidRPr="00F51906">
        <w:rPr>
          <w:rFonts w:ascii="Times New Roman" w:eastAsiaTheme="minorHAnsi" w:hAnsi="Times New Roman"/>
          <w:b/>
          <w:color w:val="C00000"/>
          <w:sz w:val="24"/>
          <w:szCs w:val="24"/>
        </w:rPr>
        <w:t>College of Business</w:t>
      </w:r>
      <w:r w:rsidR="000A25AB" w:rsidRPr="00F51906">
        <w:rPr>
          <w:rFonts w:ascii="Times New Roman" w:eastAsiaTheme="minorHAnsi" w:hAnsi="Times New Roman"/>
          <w:b/>
          <w:color w:val="C00000"/>
          <w:sz w:val="24"/>
          <w:szCs w:val="24"/>
        </w:rPr>
        <w:t xml:space="preserve"> </w:t>
      </w:r>
    </w:p>
    <w:p w14:paraId="2F979AD2" w14:textId="77777777" w:rsidR="000A25AB" w:rsidRPr="00F51906" w:rsidRDefault="000A25AB" w:rsidP="003452A3">
      <w:pPr>
        <w:autoSpaceDE w:val="0"/>
        <w:autoSpaceDN w:val="0"/>
        <w:adjustRightInd w:val="0"/>
        <w:spacing w:after="0" w:line="240" w:lineRule="auto"/>
        <w:rPr>
          <w:rFonts w:ascii="Times New Roman" w:hAnsi="Times New Roman"/>
          <w:sz w:val="24"/>
          <w:szCs w:val="24"/>
        </w:rPr>
      </w:pPr>
    </w:p>
    <w:p w14:paraId="661B330B" w14:textId="3B1A2B16" w:rsidR="00744D42" w:rsidRPr="00F51906" w:rsidRDefault="00C97D78" w:rsidP="003452A3">
      <w:pPr>
        <w:autoSpaceDE w:val="0"/>
        <w:autoSpaceDN w:val="0"/>
        <w:adjustRightInd w:val="0"/>
        <w:spacing w:after="0" w:line="240" w:lineRule="auto"/>
        <w:ind w:right="288"/>
        <w:rPr>
          <w:rFonts w:ascii="Times New Roman" w:hAnsi="Times New Roman"/>
          <w:sz w:val="24"/>
          <w:szCs w:val="24"/>
        </w:rPr>
      </w:pPr>
      <w:r w:rsidRPr="00F51906">
        <w:rPr>
          <w:rFonts w:ascii="Times New Roman" w:hAnsi="Times New Roman"/>
          <w:sz w:val="24"/>
          <w:szCs w:val="24"/>
        </w:rPr>
        <w:t xml:space="preserve">The McCoy College of Business fosters an engaged learning community that prepares a diverse student population for successful business careers as responsible global citizens. The </w:t>
      </w:r>
      <w:r w:rsidR="003452A3">
        <w:rPr>
          <w:rFonts w:ascii="Times New Roman" w:hAnsi="Times New Roman"/>
          <w:sz w:val="24"/>
          <w:szCs w:val="24"/>
        </w:rPr>
        <w:t>c</w:t>
      </w:r>
      <w:r w:rsidRPr="00F51906">
        <w:rPr>
          <w:rFonts w:ascii="Times New Roman" w:hAnsi="Times New Roman"/>
          <w:sz w:val="24"/>
          <w:szCs w:val="24"/>
        </w:rPr>
        <w:t>ollege complements these efforts with research that adds to knowledge, provides solutions to business challenges, and contributes to pedagogical advances.</w:t>
      </w:r>
    </w:p>
    <w:p w14:paraId="3C821526" w14:textId="77777777" w:rsidR="00C97D78" w:rsidRPr="00F51906" w:rsidRDefault="00C97D78" w:rsidP="003452A3">
      <w:pPr>
        <w:autoSpaceDE w:val="0"/>
        <w:autoSpaceDN w:val="0"/>
        <w:adjustRightInd w:val="0"/>
        <w:spacing w:after="0" w:line="240" w:lineRule="auto"/>
        <w:ind w:right="288"/>
        <w:rPr>
          <w:rFonts w:ascii="Times New Roman" w:hAnsi="Times New Roman"/>
          <w:sz w:val="24"/>
          <w:szCs w:val="24"/>
        </w:rPr>
      </w:pPr>
    </w:p>
    <w:p w14:paraId="7F098EF5" w14:textId="77777777" w:rsidR="006927E1" w:rsidRDefault="00744D42" w:rsidP="003452A3">
      <w:pPr>
        <w:autoSpaceDE w:val="0"/>
        <w:autoSpaceDN w:val="0"/>
        <w:adjustRightInd w:val="0"/>
        <w:spacing w:after="0" w:line="240" w:lineRule="auto"/>
        <w:ind w:right="288"/>
        <w:rPr>
          <w:rFonts w:ascii="Times New Roman" w:hAnsi="Times New Roman"/>
          <w:sz w:val="24"/>
          <w:szCs w:val="24"/>
        </w:rPr>
      </w:pPr>
      <w:r w:rsidRPr="00F51906">
        <w:rPr>
          <w:rFonts w:ascii="Times New Roman" w:hAnsi="Times New Roman"/>
          <w:sz w:val="24"/>
          <w:szCs w:val="24"/>
        </w:rPr>
        <w:t xml:space="preserve">The mission reflects the responsibility of the </w:t>
      </w:r>
      <w:r w:rsidR="003452A3">
        <w:rPr>
          <w:rFonts w:ascii="Times New Roman" w:hAnsi="Times New Roman"/>
          <w:sz w:val="24"/>
          <w:szCs w:val="24"/>
        </w:rPr>
        <w:t>c</w:t>
      </w:r>
      <w:r w:rsidRPr="00F51906">
        <w:rPr>
          <w:rFonts w:ascii="Times New Roman" w:hAnsi="Times New Roman"/>
          <w:sz w:val="24"/>
          <w:szCs w:val="24"/>
        </w:rPr>
        <w:t xml:space="preserve">ollege to make the education of its students the focus of all activities and to create and continuously improve programs that add value to students’ educational experiences through relevance and quality. The foundation of the </w:t>
      </w:r>
      <w:r w:rsidR="003452A3">
        <w:rPr>
          <w:rFonts w:ascii="Times New Roman" w:hAnsi="Times New Roman"/>
          <w:sz w:val="24"/>
          <w:szCs w:val="24"/>
        </w:rPr>
        <w:t>c</w:t>
      </w:r>
      <w:r w:rsidRPr="00F51906">
        <w:rPr>
          <w:rFonts w:ascii="Times New Roman" w:hAnsi="Times New Roman"/>
          <w:sz w:val="24"/>
          <w:szCs w:val="24"/>
        </w:rPr>
        <w:t xml:space="preserve">ollege is an enthusiastic, student-oriented faculty knowledgeable in their discipline through the pursuit of intellectual contributions, professional development, and business experience. </w:t>
      </w:r>
    </w:p>
    <w:p w14:paraId="657218B6" w14:textId="2CBE4783" w:rsidR="00744D42" w:rsidRDefault="00744D42" w:rsidP="003452A3">
      <w:pPr>
        <w:autoSpaceDE w:val="0"/>
        <w:autoSpaceDN w:val="0"/>
        <w:adjustRightInd w:val="0"/>
        <w:spacing w:after="0" w:line="240" w:lineRule="auto"/>
        <w:ind w:right="288"/>
        <w:rPr>
          <w:rFonts w:ascii="Times New Roman" w:hAnsi="Times New Roman"/>
          <w:sz w:val="24"/>
          <w:szCs w:val="24"/>
        </w:rPr>
      </w:pPr>
      <w:r w:rsidRPr="00F51906">
        <w:rPr>
          <w:rFonts w:ascii="Times New Roman" w:hAnsi="Times New Roman"/>
          <w:sz w:val="24"/>
          <w:szCs w:val="24"/>
        </w:rPr>
        <w:t xml:space="preserve">They are active in academic, professional, and civic service, and they also mentor students and support student organizations. The following values are widely shared within the </w:t>
      </w:r>
      <w:r w:rsidR="003452A3">
        <w:rPr>
          <w:rFonts w:ascii="Times New Roman" w:hAnsi="Times New Roman"/>
          <w:sz w:val="24"/>
          <w:szCs w:val="24"/>
        </w:rPr>
        <w:t>c</w:t>
      </w:r>
      <w:r w:rsidRPr="00F51906">
        <w:rPr>
          <w:rFonts w:ascii="Times New Roman" w:hAnsi="Times New Roman"/>
          <w:sz w:val="24"/>
          <w:szCs w:val="24"/>
        </w:rPr>
        <w:t>ollege and are fundamental to its success:</w:t>
      </w:r>
    </w:p>
    <w:p w14:paraId="73616D7D" w14:textId="77777777" w:rsidR="006927E1" w:rsidRPr="00F51906" w:rsidRDefault="006927E1" w:rsidP="003452A3">
      <w:pPr>
        <w:autoSpaceDE w:val="0"/>
        <w:autoSpaceDN w:val="0"/>
        <w:adjustRightInd w:val="0"/>
        <w:spacing w:after="0" w:line="240" w:lineRule="auto"/>
        <w:ind w:right="288"/>
        <w:rPr>
          <w:rFonts w:ascii="Times New Roman" w:hAnsi="Times New Roman"/>
          <w:sz w:val="24"/>
          <w:szCs w:val="24"/>
        </w:rPr>
      </w:pPr>
    </w:p>
    <w:p w14:paraId="652AEA03" w14:textId="77777777" w:rsidR="00744D42" w:rsidRPr="00F51906" w:rsidRDefault="00744D42" w:rsidP="003452A3">
      <w:pPr>
        <w:pStyle w:val="ListParagraph"/>
        <w:numPr>
          <w:ilvl w:val="3"/>
          <w:numId w:val="2"/>
        </w:numPr>
        <w:autoSpaceDE w:val="0"/>
        <w:autoSpaceDN w:val="0"/>
        <w:adjustRightInd w:val="0"/>
        <w:spacing w:after="0" w:line="240" w:lineRule="auto"/>
        <w:ind w:left="630" w:right="288"/>
        <w:rPr>
          <w:rFonts w:ascii="Times New Roman" w:hAnsi="Times New Roman"/>
          <w:sz w:val="24"/>
          <w:szCs w:val="24"/>
        </w:rPr>
      </w:pPr>
      <w:r w:rsidRPr="00F51906">
        <w:rPr>
          <w:rFonts w:ascii="Times New Roman" w:hAnsi="Times New Roman"/>
          <w:sz w:val="24"/>
          <w:szCs w:val="24"/>
        </w:rPr>
        <w:t>Excellence in all endeavors through reliance on self-study and continuous improvement</w:t>
      </w:r>
      <w:r w:rsidR="00E23ADF" w:rsidRPr="00F51906">
        <w:rPr>
          <w:rFonts w:ascii="Times New Roman" w:hAnsi="Times New Roman"/>
          <w:sz w:val="24"/>
          <w:szCs w:val="24"/>
        </w:rPr>
        <w:t>;</w:t>
      </w:r>
    </w:p>
    <w:p w14:paraId="3A606482" w14:textId="77777777" w:rsidR="00744D42" w:rsidRPr="00F51906" w:rsidRDefault="00744D42" w:rsidP="003452A3">
      <w:pPr>
        <w:pStyle w:val="ListParagraph"/>
        <w:numPr>
          <w:ilvl w:val="3"/>
          <w:numId w:val="2"/>
        </w:numPr>
        <w:autoSpaceDE w:val="0"/>
        <w:autoSpaceDN w:val="0"/>
        <w:adjustRightInd w:val="0"/>
        <w:spacing w:after="0" w:line="240" w:lineRule="auto"/>
        <w:ind w:left="630" w:right="288"/>
        <w:rPr>
          <w:rFonts w:ascii="Times New Roman" w:hAnsi="Times New Roman"/>
          <w:sz w:val="24"/>
          <w:szCs w:val="24"/>
        </w:rPr>
      </w:pPr>
      <w:r w:rsidRPr="00F51906">
        <w:rPr>
          <w:rFonts w:ascii="Times New Roman" w:hAnsi="Times New Roman"/>
          <w:sz w:val="24"/>
          <w:szCs w:val="24"/>
        </w:rPr>
        <w:t>Integrity and adherence to professional and ethical standards</w:t>
      </w:r>
      <w:r w:rsidR="00E23ADF" w:rsidRPr="00F51906">
        <w:rPr>
          <w:rFonts w:ascii="Times New Roman" w:hAnsi="Times New Roman"/>
          <w:sz w:val="24"/>
          <w:szCs w:val="24"/>
        </w:rPr>
        <w:t>;</w:t>
      </w:r>
    </w:p>
    <w:p w14:paraId="1EFCACE4" w14:textId="77777777" w:rsidR="00744D42" w:rsidRPr="00F51906" w:rsidRDefault="00744D42" w:rsidP="003452A3">
      <w:pPr>
        <w:pStyle w:val="ListParagraph"/>
        <w:numPr>
          <w:ilvl w:val="3"/>
          <w:numId w:val="2"/>
        </w:numPr>
        <w:autoSpaceDE w:val="0"/>
        <w:autoSpaceDN w:val="0"/>
        <w:adjustRightInd w:val="0"/>
        <w:spacing w:after="0" w:line="240" w:lineRule="auto"/>
        <w:ind w:left="630" w:right="288"/>
        <w:rPr>
          <w:rFonts w:ascii="Times New Roman" w:hAnsi="Times New Roman"/>
          <w:sz w:val="24"/>
          <w:szCs w:val="24"/>
        </w:rPr>
      </w:pPr>
      <w:r w:rsidRPr="00F51906">
        <w:rPr>
          <w:rFonts w:ascii="Times New Roman" w:hAnsi="Times New Roman"/>
          <w:sz w:val="24"/>
          <w:szCs w:val="24"/>
        </w:rPr>
        <w:t>Commitment to the personal and professional development of faculty, staff, and students</w:t>
      </w:r>
      <w:r w:rsidR="00E23ADF" w:rsidRPr="00F51906">
        <w:rPr>
          <w:rFonts w:ascii="Times New Roman" w:hAnsi="Times New Roman"/>
          <w:sz w:val="24"/>
          <w:szCs w:val="24"/>
        </w:rPr>
        <w:t>;</w:t>
      </w:r>
    </w:p>
    <w:p w14:paraId="5E815C40" w14:textId="77777777" w:rsidR="00744D42" w:rsidRPr="00F51906" w:rsidRDefault="00744D42" w:rsidP="003452A3">
      <w:pPr>
        <w:pStyle w:val="ListParagraph"/>
        <w:numPr>
          <w:ilvl w:val="3"/>
          <w:numId w:val="2"/>
        </w:numPr>
        <w:autoSpaceDE w:val="0"/>
        <w:autoSpaceDN w:val="0"/>
        <w:adjustRightInd w:val="0"/>
        <w:spacing w:after="0" w:line="240" w:lineRule="auto"/>
        <w:ind w:left="630" w:right="288"/>
        <w:rPr>
          <w:rFonts w:ascii="Times New Roman" w:hAnsi="Times New Roman"/>
          <w:sz w:val="24"/>
          <w:szCs w:val="24"/>
        </w:rPr>
      </w:pPr>
      <w:r w:rsidRPr="00F51906">
        <w:rPr>
          <w:rFonts w:ascii="Times New Roman" w:hAnsi="Times New Roman"/>
          <w:sz w:val="24"/>
          <w:szCs w:val="24"/>
        </w:rPr>
        <w:t>Responsiveness, accountability, and contribution to the community and region</w:t>
      </w:r>
      <w:r w:rsidR="00E23ADF" w:rsidRPr="00F51906">
        <w:rPr>
          <w:rFonts w:ascii="Times New Roman" w:hAnsi="Times New Roman"/>
          <w:sz w:val="24"/>
          <w:szCs w:val="24"/>
        </w:rPr>
        <w:t>;</w:t>
      </w:r>
    </w:p>
    <w:p w14:paraId="23BCF0A6" w14:textId="77777777" w:rsidR="00744D42" w:rsidRPr="00F51906" w:rsidRDefault="00744D42" w:rsidP="003452A3">
      <w:pPr>
        <w:pStyle w:val="ListParagraph"/>
        <w:numPr>
          <w:ilvl w:val="3"/>
          <w:numId w:val="2"/>
        </w:numPr>
        <w:autoSpaceDE w:val="0"/>
        <w:autoSpaceDN w:val="0"/>
        <w:adjustRightInd w:val="0"/>
        <w:spacing w:after="0" w:line="240" w:lineRule="auto"/>
        <w:ind w:left="630" w:right="288"/>
        <w:rPr>
          <w:rFonts w:ascii="Times New Roman" w:hAnsi="Times New Roman"/>
          <w:sz w:val="24"/>
          <w:szCs w:val="24"/>
        </w:rPr>
      </w:pPr>
      <w:r w:rsidRPr="00F51906">
        <w:rPr>
          <w:rFonts w:ascii="Times New Roman" w:hAnsi="Times New Roman"/>
          <w:sz w:val="24"/>
          <w:szCs w:val="24"/>
        </w:rPr>
        <w:t>Respect for individuals and a diverse culture that creates community among faculty, staff, and students.</w:t>
      </w:r>
    </w:p>
    <w:p w14:paraId="2268CB46" w14:textId="77777777" w:rsidR="000A25AB" w:rsidRPr="00F51906" w:rsidRDefault="000A25AB" w:rsidP="003452A3">
      <w:pPr>
        <w:autoSpaceDE w:val="0"/>
        <w:autoSpaceDN w:val="0"/>
        <w:adjustRightInd w:val="0"/>
        <w:spacing w:after="0" w:line="240" w:lineRule="auto"/>
        <w:rPr>
          <w:rFonts w:ascii="Times New Roman" w:hAnsi="Times New Roman"/>
          <w:sz w:val="24"/>
          <w:szCs w:val="24"/>
        </w:rPr>
      </w:pPr>
    </w:p>
    <w:p w14:paraId="294B1466" w14:textId="77777777" w:rsidR="000A25AB" w:rsidRPr="00F51906" w:rsidRDefault="005605DC" w:rsidP="003452A3">
      <w:pPr>
        <w:autoSpaceDE w:val="0"/>
        <w:autoSpaceDN w:val="0"/>
        <w:adjustRightInd w:val="0"/>
        <w:spacing w:after="0" w:line="240" w:lineRule="auto"/>
        <w:rPr>
          <w:rFonts w:ascii="Times New Roman" w:eastAsiaTheme="minorHAnsi" w:hAnsi="Times New Roman"/>
          <w:b/>
          <w:color w:val="C00000"/>
          <w:sz w:val="24"/>
          <w:szCs w:val="24"/>
        </w:rPr>
      </w:pPr>
      <w:r w:rsidRPr="00F51906">
        <w:rPr>
          <w:rFonts w:ascii="Times New Roman" w:eastAsiaTheme="minorHAnsi" w:hAnsi="Times New Roman"/>
          <w:b/>
          <w:color w:val="C00000"/>
          <w:sz w:val="24"/>
          <w:szCs w:val="24"/>
        </w:rPr>
        <w:t xml:space="preserve">Introduction to the </w:t>
      </w:r>
      <w:r w:rsidR="0068103B" w:rsidRPr="00F51906">
        <w:rPr>
          <w:rFonts w:ascii="Times New Roman" w:eastAsiaTheme="minorHAnsi" w:hAnsi="Times New Roman"/>
          <w:b/>
          <w:color w:val="C00000"/>
          <w:sz w:val="24"/>
          <w:szCs w:val="24"/>
        </w:rPr>
        <w:t xml:space="preserve">Report </w:t>
      </w:r>
      <w:r w:rsidR="000A25AB" w:rsidRPr="00F51906">
        <w:rPr>
          <w:rFonts w:ascii="Times New Roman" w:eastAsiaTheme="minorHAnsi" w:hAnsi="Times New Roman"/>
          <w:b/>
          <w:color w:val="C00000"/>
          <w:sz w:val="24"/>
          <w:szCs w:val="24"/>
        </w:rPr>
        <w:t>o</w:t>
      </w:r>
      <w:r w:rsidRPr="00F51906">
        <w:rPr>
          <w:rFonts w:ascii="Times New Roman" w:eastAsiaTheme="minorHAnsi" w:hAnsi="Times New Roman"/>
          <w:b/>
          <w:color w:val="C00000"/>
          <w:sz w:val="24"/>
          <w:szCs w:val="24"/>
        </w:rPr>
        <w:t xml:space="preserve">n Progress </w:t>
      </w:r>
    </w:p>
    <w:p w14:paraId="405A49F9" w14:textId="77777777" w:rsidR="000A25AB" w:rsidRPr="00F51906" w:rsidRDefault="000A25AB" w:rsidP="003452A3">
      <w:pPr>
        <w:autoSpaceDE w:val="0"/>
        <w:autoSpaceDN w:val="0"/>
        <w:adjustRightInd w:val="0"/>
        <w:spacing w:after="0" w:line="240" w:lineRule="auto"/>
        <w:rPr>
          <w:rFonts w:ascii="Times New Roman" w:eastAsiaTheme="minorHAnsi" w:hAnsi="Times New Roman"/>
          <w:sz w:val="24"/>
          <w:szCs w:val="24"/>
        </w:rPr>
      </w:pPr>
    </w:p>
    <w:p w14:paraId="1261C6E7" w14:textId="7DEDE01A" w:rsidR="00BA24B4" w:rsidRDefault="000A25AB" w:rsidP="003452A3">
      <w:pPr>
        <w:autoSpaceDE w:val="0"/>
        <w:autoSpaceDN w:val="0"/>
        <w:adjustRightInd w:val="0"/>
        <w:spacing w:after="0" w:line="240" w:lineRule="auto"/>
        <w:ind w:right="288"/>
        <w:rPr>
          <w:rFonts w:ascii="Times New Roman" w:eastAsiaTheme="minorHAnsi" w:hAnsi="Times New Roman"/>
          <w:sz w:val="24"/>
          <w:szCs w:val="24"/>
        </w:rPr>
      </w:pPr>
      <w:r w:rsidRPr="00F51906">
        <w:rPr>
          <w:rFonts w:ascii="Times New Roman" w:eastAsiaTheme="minorHAnsi" w:hAnsi="Times New Roman"/>
          <w:sz w:val="24"/>
          <w:szCs w:val="24"/>
        </w:rPr>
        <w:t>A</w:t>
      </w:r>
      <w:r w:rsidR="005605DC" w:rsidRPr="00F51906">
        <w:rPr>
          <w:rFonts w:ascii="Times New Roman" w:eastAsiaTheme="minorHAnsi" w:hAnsi="Times New Roman"/>
          <w:sz w:val="24"/>
          <w:szCs w:val="24"/>
        </w:rPr>
        <w:t xml:space="preserve">s a signatory </w:t>
      </w:r>
      <w:r w:rsidR="0068103B" w:rsidRPr="00F51906">
        <w:rPr>
          <w:rFonts w:ascii="Times New Roman" w:eastAsiaTheme="minorHAnsi" w:hAnsi="Times New Roman"/>
          <w:sz w:val="24"/>
          <w:szCs w:val="24"/>
        </w:rPr>
        <w:t xml:space="preserve">to </w:t>
      </w:r>
      <w:r w:rsidRPr="00F51906">
        <w:rPr>
          <w:rFonts w:ascii="Times New Roman" w:eastAsiaTheme="minorHAnsi" w:hAnsi="Times New Roman"/>
          <w:sz w:val="24"/>
          <w:szCs w:val="24"/>
        </w:rPr>
        <w:t xml:space="preserve">the </w:t>
      </w:r>
      <w:r w:rsidR="005605DC" w:rsidRPr="00F51906">
        <w:rPr>
          <w:rFonts w:ascii="Times New Roman" w:eastAsiaTheme="minorHAnsi" w:hAnsi="Times New Roman"/>
          <w:sz w:val="24"/>
          <w:szCs w:val="24"/>
        </w:rPr>
        <w:t>United Nation’s Principle</w:t>
      </w:r>
      <w:r w:rsidR="000C7284" w:rsidRPr="00F51906">
        <w:rPr>
          <w:rFonts w:ascii="Times New Roman" w:eastAsiaTheme="minorHAnsi" w:hAnsi="Times New Roman"/>
          <w:sz w:val="24"/>
          <w:szCs w:val="24"/>
        </w:rPr>
        <w:t>s</w:t>
      </w:r>
      <w:r w:rsidR="005605DC" w:rsidRPr="00F51906">
        <w:rPr>
          <w:rFonts w:ascii="Times New Roman" w:eastAsiaTheme="minorHAnsi" w:hAnsi="Times New Roman"/>
          <w:sz w:val="24"/>
          <w:szCs w:val="24"/>
        </w:rPr>
        <w:t xml:space="preserve"> of Responsible Management </w:t>
      </w:r>
      <w:r w:rsidR="000C7284" w:rsidRPr="00F51906">
        <w:rPr>
          <w:rFonts w:ascii="Times New Roman" w:eastAsiaTheme="minorHAnsi" w:hAnsi="Times New Roman"/>
          <w:sz w:val="24"/>
          <w:szCs w:val="24"/>
        </w:rPr>
        <w:t xml:space="preserve">Education </w:t>
      </w:r>
      <w:r w:rsidR="005605DC" w:rsidRPr="00F51906">
        <w:rPr>
          <w:rFonts w:ascii="Times New Roman" w:eastAsiaTheme="minorHAnsi" w:hAnsi="Times New Roman"/>
          <w:sz w:val="24"/>
          <w:szCs w:val="24"/>
        </w:rPr>
        <w:t xml:space="preserve">(PRME), </w:t>
      </w:r>
      <w:r w:rsidR="0046192E" w:rsidRPr="00F51906">
        <w:rPr>
          <w:rFonts w:ascii="Times New Roman" w:eastAsiaTheme="minorHAnsi" w:hAnsi="Times New Roman"/>
          <w:sz w:val="24"/>
          <w:szCs w:val="24"/>
        </w:rPr>
        <w:t xml:space="preserve">the </w:t>
      </w:r>
      <w:r w:rsidR="005605DC" w:rsidRPr="00F51906">
        <w:rPr>
          <w:rFonts w:ascii="Times New Roman" w:eastAsiaTheme="minorHAnsi" w:hAnsi="Times New Roman"/>
          <w:sz w:val="24"/>
          <w:szCs w:val="24"/>
        </w:rPr>
        <w:t>M</w:t>
      </w:r>
      <w:r w:rsidRPr="00F51906">
        <w:rPr>
          <w:rFonts w:ascii="Times New Roman" w:eastAsiaTheme="minorHAnsi" w:hAnsi="Times New Roman"/>
          <w:sz w:val="24"/>
          <w:szCs w:val="24"/>
        </w:rPr>
        <w:t xml:space="preserve">cCoy </w:t>
      </w:r>
      <w:r w:rsidR="005605DC" w:rsidRPr="00F51906">
        <w:rPr>
          <w:rFonts w:ascii="Times New Roman" w:eastAsiaTheme="minorHAnsi" w:hAnsi="Times New Roman"/>
          <w:sz w:val="24"/>
          <w:szCs w:val="24"/>
        </w:rPr>
        <w:t>College of Business</w:t>
      </w:r>
      <w:r w:rsidRPr="00F51906">
        <w:rPr>
          <w:rFonts w:ascii="Times New Roman" w:eastAsiaTheme="minorHAnsi" w:hAnsi="Times New Roman"/>
          <w:sz w:val="24"/>
          <w:szCs w:val="24"/>
        </w:rPr>
        <w:t xml:space="preserve"> </w:t>
      </w:r>
      <w:r w:rsidR="008C7DA7" w:rsidRPr="00F51906">
        <w:rPr>
          <w:rFonts w:ascii="Times New Roman" w:eastAsiaTheme="minorHAnsi" w:hAnsi="Times New Roman"/>
          <w:sz w:val="24"/>
          <w:szCs w:val="24"/>
        </w:rPr>
        <w:t xml:space="preserve">prepares and posts a Sharing Information on Progress (SIP) report </w:t>
      </w:r>
      <w:r w:rsidR="005605DC" w:rsidRPr="00F51906">
        <w:rPr>
          <w:rFonts w:ascii="Times New Roman" w:eastAsiaTheme="minorHAnsi" w:hAnsi="Times New Roman"/>
          <w:sz w:val="24"/>
          <w:szCs w:val="24"/>
        </w:rPr>
        <w:t>outlining the actions it has taken to support, abide by and promote the six principles of PRME.</w:t>
      </w:r>
      <w:r w:rsidRPr="00F51906">
        <w:rPr>
          <w:rFonts w:ascii="Times New Roman" w:eastAsiaTheme="minorHAnsi" w:hAnsi="Times New Roman"/>
          <w:sz w:val="24"/>
          <w:szCs w:val="24"/>
        </w:rPr>
        <w:t xml:space="preserve">  </w:t>
      </w:r>
      <w:r w:rsidR="005605DC" w:rsidRPr="00F51906">
        <w:rPr>
          <w:rFonts w:ascii="Times New Roman" w:eastAsiaTheme="minorHAnsi" w:hAnsi="Times New Roman"/>
          <w:sz w:val="24"/>
          <w:szCs w:val="24"/>
        </w:rPr>
        <w:t>The following report provides an overview of how M</w:t>
      </w:r>
      <w:r w:rsidRPr="00F51906">
        <w:rPr>
          <w:rFonts w:ascii="Times New Roman" w:eastAsiaTheme="minorHAnsi" w:hAnsi="Times New Roman"/>
          <w:sz w:val="24"/>
          <w:szCs w:val="24"/>
        </w:rPr>
        <w:t xml:space="preserve">cCoy College </w:t>
      </w:r>
      <w:r w:rsidR="005605DC" w:rsidRPr="00F51906">
        <w:rPr>
          <w:rFonts w:ascii="Times New Roman" w:eastAsiaTheme="minorHAnsi" w:hAnsi="Times New Roman"/>
          <w:sz w:val="24"/>
          <w:szCs w:val="24"/>
        </w:rPr>
        <w:t xml:space="preserve">incorporates and inspires business responsibility. </w:t>
      </w:r>
      <w:r w:rsidR="003068B8" w:rsidRPr="00F51906">
        <w:rPr>
          <w:rFonts w:ascii="Times New Roman" w:eastAsiaTheme="minorHAnsi" w:hAnsi="Times New Roman"/>
          <w:sz w:val="24"/>
          <w:szCs w:val="24"/>
        </w:rPr>
        <w:t xml:space="preserve"> </w:t>
      </w:r>
      <w:r w:rsidR="005605DC" w:rsidRPr="00F51906">
        <w:rPr>
          <w:rFonts w:ascii="Times New Roman" w:eastAsiaTheme="minorHAnsi" w:hAnsi="Times New Roman"/>
          <w:sz w:val="24"/>
          <w:szCs w:val="24"/>
        </w:rPr>
        <w:t>The report is categorized by the six principles of PRME along with specific examples of how M</w:t>
      </w:r>
      <w:r w:rsidRPr="00F51906">
        <w:rPr>
          <w:rFonts w:ascii="Times New Roman" w:eastAsiaTheme="minorHAnsi" w:hAnsi="Times New Roman"/>
          <w:sz w:val="24"/>
          <w:szCs w:val="24"/>
        </w:rPr>
        <w:t xml:space="preserve">cCoy College </w:t>
      </w:r>
      <w:r w:rsidR="005605DC" w:rsidRPr="00F51906">
        <w:rPr>
          <w:rFonts w:ascii="Times New Roman" w:eastAsiaTheme="minorHAnsi" w:hAnsi="Times New Roman"/>
          <w:sz w:val="24"/>
          <w:szCs w:val="24"/>
        </w:rPr>
        <w:t>supports each respective prin</w:t>
      </w:r>
      <w:r w:rsidR="0068103B" w:rsidRPr="00F51906">
        <w:rPr>
          <w:rFonts w:ascii="Times New Roman" w:eastAsiaTheme="minorHAnsi" w:hAnsi="Times New Roman"/>
          <w:sz w:val="24"/>
          <w:szCs w:val="24"/>
        </w:rPr>
        <w:t>ciple.</w:t>
      </w:r>
    </w:p>
    <w:p w14:paraId="29BB4F2A" w14:textId="77777777" w:rsidR="006927E1" w:rsidRDefault="006927E1" w:rsidP="003452A3">
      <w:pPr>
        <w:autoSpaceDE w:val="0"/>
        <w:autoSpaceDN w:val="0"/>
        <w:adjustRightInd w:val="0"/>
        <w:spacing w:after="0" w:line="240" w:lineRule="auto"/>
        <w:ind w:right="288"/>
        <w:rPr>
          <w:rFonts w:ascii="Times New Roman" w:eastAsiaTheme="minorHAnsi" w:hAnsi="Times New Roman"/>
          <w:sz w:val="24"/>
          <w:szCs w:val="24"/>
        </w:rPr>
      </w:pPr>
    </w:p>
    <w:p w14:paraId="1A6B91DA" w14:textId="11D8D2B5" w:rsidR="00BA24B4" w:rsidRDefault="00BA24B4" w:rsidP="003452A3">
      <w:pPr>
        <w:spacing w:after="0" w:line="240" w:lineRule="auto"/>
        <w:rPr>
          <w:rFonts w:ascii="Times New Roman" w:eastAsiaTheme="minorHAnsi" w:hAnsi="Times New Roman"/>
          <w:sz w:val="24"/>
          <w:szCs w:val="24"/>
        </w:rPr>
      </w:pPr>
      <w:r w:rsidRPr="00B15F83">
        <w:rPr>
          <w:rFonts w:ascii="Times New Roman" w:eastAsiaTheme="minorHAnsi" w:hAnsi="Times New Roman"/>
          <w:sz w:val="24"/>
          <w:szCs w:val="24"/>
        </w:rPr>
        <w:t xml:space="preserve">As an integral part of the McCoy College of Business’ mission, the college strives to educate and prepare students for success through teaching and other activities that support an increased awareness and understanding of the meaning of personal, academic, and professional integrity and the importance of global social responsibility and sustainability for business professionals and leaders. </w:t>
      </w:r>
    </w:p>
    <w:p w14:paraId="46181211" w14:textId="77777777" w:rsidR="006927E1" w:rsidRPr="00B15F83" w:rsidRDefault="006927E1" w:rsidP="003452A3">
      <w:pPr>
        <w:spacing w:after="0" w:line="240" w:lineRule="auto"/>
        <w:rPr>
          <w:rFonts w:ascii="Times New Roman" w:eastAsiaTheme="minorHAnsi" w:hAnsi="Times New Roman"/>
          <w:sz w:val="24"/>
          <w:szCs w:val="24"/>
        </w:rPr>
      </w:pPr>
    </w:p>
    <w:p w14:paraId="2BC717D0" w14:textId="77777777" w:rsidR="00BA24B4" w:rsidRPr="00B15F83" w:rsidRDefault="00BA24B4" w:rsidP="003452A3">
      <w:pPr>
        <w:pStyle w:val="ListParagraph"/>
        <w:spacing w:after="0" w:line="240" w:lineRule="auto"/>
        <w:ind w:left="0"/>
        <w:rPr>
          <w:rFonts w:ascii="Times New Roman" w:eastAsiaTheme="minorHAnsi" w:hAnsi="Times New Roman"/>
          <w:sz w:val="24"/>
          <w:szCs w:val="24"/>
        </w:rPr>
      </w:pPr>
      <w:r w:rsidRPr="00B15F83">
        <w:rPr>
          <w:rFonts w:ascii="Times New Roman" w:eastAsiaTheme="minorHAnsi" w:hAnsi="Times New Roman"/>
          <w:sz w:val="24"/>
          <w:szCs w:val="24"/>
        </w:rPr>
        <w:t>In support of this effort, the following objectives have been identified:</w:t>
      </w:r>
    </w:p>
    <w:p w14:paraId="0FE94235" w14:textId="77777777" w:rsidR="00BA24B4" w:rsidRPr="00B15F83" w:rsidRDefault="00BA24B4" w:rsidP="003452A3">
      <w:pPr>
        <w:pStyle w:val="ListParagraph"/>
        <w:spacing w:after="0" w:line="240" w:lineRule="auto"/>
        <w:rPr>
          <w:rFonts w:ascii="Times New Roman" w:eastAsiaTheme="minorHAnsi" w:hAnsi="Times New Roman"/>
          <w:sz w:val="24"/>
          <w:szCs w:val="24"/>
        </w:rPr>
      </w:pPr>
    </w:p>
    <w:p w14:paraId="2C49DB03" w14:textId="77777777" w:rsidR="00300959" w:rsidRPr="00B15F83" w:rsidRDefault="00300959" w:rsidP="003452A3">
      <w:pPr>
        <w:pStyle w:val="ListParagraph"/>
        <w:numPr>
          <w:ilvl w:val="0"/>
          <w:numId w:val="8"/>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Develop and implement innovative social impact programs and projects to increase diversity of our students, faculty, and staff to create a richer learning environment and greater innovation in ideas. </w:t>
      </w:r>
    </w:p>
    <w:p w14:paraId="029DB536" w14:textId="41371C24" w:rsidR="00BA24B4" w:rsidRPr="00B15F83" w:rsidRDefault="00BA24B4" w:rsidP="003452A3">
      <w:pPr>
        <w:pStyle w:val="ListParagraph"/>
        <w:numPr>
          <w:ilvl w:val="0"/>
          <w:numId w:val="8"/>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lastRenderedPageBreak/>
        <w:t xml:space="preserve">Develop and adapt curricula that expands and integrates </w:t>
      </w:r>
      <w:r w:rsidR="005307BB" w:rsidRPr="00B15F83">
        <w:rPr>
          <w:rFonts w:ascii="Times New Roman" w:eastAsiaTheme="minorHAnsi" w:hAnsi="Times New Roman"/>
          <w:sz w:val="24"/>
          <w:szCs w:val="24"/>
        </w:rPr>
        <w:t xml:space="preserve">learning opportunities </w:t>
      </w:r>
      <w:r w:rsidRPr="00B15F83">
        <w:rPr>
          <w:rFonts w:ascii="Times New Roman" w:eastAsiaTheme="minorHAnsi" w:hAnsi="Times New Roman"/>
          <w:sz w:val="24"/>
          <w:szCs w:val="24"/>
        </w:rPr>
        <w:t xml:space="preserve">to encourage a positive impact on sustainability and global social responsibility. </w:t>
      </w:r>
    </w:p>
    <w:p w14:paraId="773D96CE" w14:textId="77777777" w:rsidR="00BA24B4" w:rsidRPr="00B15F83" w:rsidRDefault="00BA24B4" w:rsidP="003452A3">
      <w:pPr>
        <w:pStyle w:val="ListParagraph"/>
        <w:spacing w:after="0" w:line="240" w:lineRule="auto"/>
        <w:ind w:left="360"/>
        <w:rPr>
          <w:rFonts w:ascii="Times New Roman" w:eastAsiaTheme="minorHAnsi" w:hAnsi="Times New Roman"/>
          <w:sz w:val="24"/>
          <w:szCs w:val="24"/>
        </w:rPr>
      </w:pPr>
    </w:p>
    <w:p w14:paraId="10CF53E7" w14:textId="77777777" w:rsidR="00BA24B4" w:rsidRPr="00B15F83" w:rsidRDefault="00BA24B4" w:rsidP="003452A3">
      <w:pPr>
        <w:pStyle w:val="ListParagraph"/>
        <w:numPr>
          <w:ilvl w:val="0"/>
          <w:numId w:val="8"/>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Create and strengthen global connections in order to provide experiences for students, faculty and staff to broaden their worldview and knowledge of global business issues. </w:t>
      </w:r>
    </w:p>
    <w:p w14:paraId="7CD28115" w14:textId="77777777" w:rsidR="00BA24B4" w:rsidRPr="00B15F83" w:rsidRDefault="00BA24B4" w:rsidP="003452A3">
      <w:pPr>
        <w:pStyle w:val="ListParagraph"/>
        <w:spacing w:after="0" w:line="240" w:lineRule="auto"/>
        <w:ind w:left="360"/>
        <w:rPr>
          <w:rFonts w:ascii="Times New Roman" w:eastAsiaTheme="minorHAnsi" w:hAnsi="Times New Roman"/>
          <w:sz w:val="24"/>
          <w:szCs w:val="24"/>
        </w:rPr>
      </w:pPr>
    </w:p>
    <w:p w14:paraId="6E323544" w14:textId="77777777" w:rsidR="00300959" w:rsidRPr="00B15F83" w:rsidRDefault="00300959" w:rsidP="003452A3">
      <w:pPr>
        <w:pStyle w:val="ListParagraph"/>
        <w:numPr>
          <w:ilvl w:val="0"/>
          <w:numId w:val="8"/>
        </w:numPr>
        <w:tabs>
          <w:tab w:val="left" w:pos="5940"/>
        </w:tabs>
        <w:autoSpaceDE w:val="0"/>
        <w:autoSpaceDN w:val="0"/>
        <w:adjustRightInd w:val="0"/>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Engage in high quality sustainability research targeting high impact journals and high impact sustainability conferences.  </w:t>
      </w:r>
    </w:p>
    <w:p w14:paraId="4696833C" w14:textId="77777777" w:rsidR="005307BB" w:rsidRPr="00B15F83" w:rsidRDefault="005307BB" w:rsidP="003452A3">
      <w:pPr>
        <w:pStyle w:val="ListParagraph"/>
        <w:spacing w:after="0" w:line="240" w:lineRule="auto"/>
        <w:ind w:left="360"/>
        <w:rPr>
          <w:rFonts w:ascii="Times New Roman" w:eastAsiaTheme="minorHAnsi" w:hAnsi="Times New Roman"/>
          <w:sz w:val="24"/>
          <w:szCs w:val="24"/>
        </w:rPr>
      </w:pPr>
    </w:p>
    <w:p w14:paraId="6DEA0B8F" w14:textId="260CE679" w:rsidR="005307BB" w:rsidRPr="00B15F83" w:rsidRDefault="005307BB" w:rsidP="003452A3">
      <w:pPr>
        <w:pStyle w:val="ListParagraph"/>
        <w:numPr>
          <w:ilvl w:val="0"/>
          <w:numId w:val="8"/>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Build business and community relationships to </w:t>
      </w:r>
      <w:r w:rsidR="00675C43" w:rsidRPr="00B15F83">
        <w:rPr>
          <w:rFonts w:ascii="Times New Roman" w:eastAsiaTheme="minorHAnsi" w:hAnsi="Times New Roman"/>
          <w:sz w:val="24"/>
          <w:szCs w:val="24"/>
        </w:rPr>
        <w:t xml:space="preserve">encourage discussion and </w:t>
      </w:r>
      <w:r w:rsidR="005D2BA1" w:rsidRPr="00B15F83">
        <w:rPr>
          <w:rFonts w:ascii="Times New Roman" w:eastAsiaTheme="minorHAnsi" w:hAnsi="Times New Roman"/>
          <w:sz w:val="24"/>
          <w:szCs w:val="24"/>
        </w:rPr>
        <w:t>application of sustainable value.</w:t>
      </w:r>
    </w:p>
    <w:p w14:paraId="7E3AA0A3" w14:textId="77777777" w:rsidR="00BA24B4" w:rsidRPr="00B15F83" w:rsidRDefault="00BA24B4" w:rsidP="003452A3">
      <w:pPr>
        <w:pStyle w:val="ListParagraph"/>
        <w:spacing w:after="0" w:line="240" w:lineRule="auto"/>
        <w:ind w:left="0"/>
        <w:rPr>
          <w:rFonts w:ascii="Times New Roman" w:eastAsiaTheme="minorHAnsi" w:hAnsi="Times New Roman"/>
          <w:sz w:val="24"/>
          <w:szCs w:val="24"/>
        </w:rPr>
      </w:pPr>
    </w:p>
    <w:p w14:paraId="5223B639" w14:textId="77777777" w:rsidR="00BE10DA" w:rsidRPr="00F51906" w:rsidRDefault="00465210" w:rsidP="003452A3">
      <w:pPr>
        <w:pStyle w:val="Default"/>
        <w:pBdr>
          <w:top w:val="single" w:sz="4" w:space="1" w:color="auto"/>
          <w:left w:val="single" w:sz="4" w:space="0" w:color="auto"/>
          <w:bottom w:val="single" w:sz="4" w:space="1" w:color="auto"/>
          <w:right w:val="single" w:sz="4" w:space="0" w:color="auto"/>
        </w:pBdr>
        <w:ind w:right="288"/>
        <w:jc w:val="center"/>
        <w:rPr>
          <w:rFonts w:ascii="Times New Roman" w:hAnsi="Times New Roman" w:cs="Times New Roman"/>
          <w:b/>
          <w:bCs/>
        </w:rPr>
      </w:pPr>
      <w:r w:rsidRPr="00F51906">
        <w:rPr>
          <w:rFonts w:ascii="Times New Roman" w:hAnsi="Times New Roman" w:cs="Times New Roman"/>
          <w:b/>
          <w:bCs/>
        </w:rPr>
        <w:t>Principle 1</w:t>
      </w:r>
    </w:p>
    <w:p w14:paraId="3F12811F" w14:textId="77777777" w:rsidR="00BE10DA" w:rsidRPr="00F51906" w:rsidRDefault="00BE10DA" w:rsidP="003452A3">
      <w:pPr>
        <w:pStyle w:val="Default"/>
        <w:pBdr>
          <w:top w:val="single" w:sz="4" w:space="1" w:color="auto"/>
          <w:left w:val="single" w:sz="4" w:space="0" w:color="auto"/>
          <w:bottom w:val="single" w:sz="4" w:space="1" w:color="auto"/>
          <w:right w:val="single" w:sz="4" w:space="0" w:color="auto"/>
        </w:pBdr>
        <w:ind w:right="288"/>
        <w:jc w:val="center"/>
        <w:rPr>
          <w:rFonts w:ascii="Times New Roman" w:hAnsi="Times New Roman" w:cs="Times New Roman"/>
          <w:b/>
          <w:bCs/>
        </w:rPr>
      </w:pPr>
    </w:p>
    <w:p w14:paraId="43F068FD" w14:textId="77777777" w:rsidR="00465210" w:rsidRPr="00F51906" w:rsidRDefault="00465210" w:rsidP="003452A3">
      <w:pPr>
        <w:pStyle w:val="Default"/>
        <w:pBdr>
          <w:top w:val="single" w:sz="4" w:space="1" w:color="auto"/>
          <w:left w:val="single" w:sz="4" w:space="0" w:color="auto"/>
          <w:bottom w:val="single" w:sz="4" w:space="1" w:color="auto"/>
          <w:right w:val="single" w:sz="4" w:space="0" w:color="auto"/>
        </w:pBdr>
        <w:ind w:right="288"/>
        <w:rPr>
          <w:rFonts w:ascii="Times New Roman" w:hAnsi="Times New Roman" w:cs="Times New Roman"/>
        </w:rPr>
      </w:pPr>
      <w:r w:rsidRPr="00F51906">
        <w:rPr>
          <w:rFonts w:ascii="Times New Roman" w:hAnsi="Times New Roman" w:cs="Times New Roman"/>
          <w:b/>
          <w:bCs/>
        </w:rPr>
        <w:t xml:space="preserve">Purpose: </w:t>
      </w:r>
      <w:r w:rsidRPr="00F51906">
        <w:rPr>
          <w:rFonts w:ascii="Times New Roman" w:hAnsi="Times New Roman" w:cs="Times New Roman"/>
        </w:rPr>
        <w:t>We will develop the capabilities of students to be future generators of sustainable value for business and society at large and to work for an inclusive and sustainable global economy.</w:t>
      </w:r>
    </w:p>
    <w:p w14:paraId="78F88CDF" w14:textId="77777777" w:rsidR="00465210" w:rsidRPr="00F51906" w:rsidRDefault="00465210" w:rsidP="003452A3">
      <w:pPr>
        <w:autoSpaceDE w:val="0"/>
        <w:autoSpaceDN w:val="0"/>
        <w:adjustRightInd w:val="0"/>
        <w:spacing w:after="0" w:line="240" w:lineRule="auto"/>
        <w:ind w:right="288"/>
        <w:rPr>
          <w:rFonts w:ascii="Times New Roman" w:eastAsiaTheme="minorHAnsi" w:hAnsi="Times New Roman"/>
          <w:sz w:val="24"/>
          <w:szCs w:val="24"/>
        </w:rPr>
      </w:pPr>
    </w:p>
    <w:p w14:paraId="7241347B" w14:textId="441A8F4A" w:rsidR="00964C64" w:rsidRPr="00F51906" w:rsidRDefault="008C7DA7" w:rsidP="003452A3">
      <w:pPr>
        <w:autoSpaceDE w:val="0"/>
        <w:autoSpaceDN w:val="0"/>
        <w:adjustRightInd w:val="0"/>
        <w:spacing w:after="0" w:line="240" w:lineRule="auto"/>
        <w:ind w:right="288"/>
        <w:rPr>
          <w:rFonts w:ascii="Times New Roman" w:eastAsiaTheme="minorHAnsi" w:hAnsi="Times New Roman"/>
          <w:sz w:val="24"/>
          <w:szCs w:val="24"/>
        </w:rPr>
      </w:pPr>
      <w:r w:rsidRPr="00F51906">
        <w:rPr>
          <w:rFonts w:ascii="Times New Roman" w:eastAsiaTheme="minorHAnsi" w:hAnsi="Times New Roman"/>
          <w:sz w:val="24"/>
          <w:szCs w:val="24"/>
        </w:rPr>
        <w:t xml:space="preserve">The </w:t>
      </w:r>
      <w:r w:rsidR="000A25AB" w:rsidRPr="00F51906">
        <w:rPr>
          <w:rFonts w:ascii="Times New Roman" w:eastAsiaTheme="minorHAnsi" w:hAnsi="Times New Roman"/>
          <w:sz w:val="24"/>
          <w:szCs w:val="24"/>
        </w:rPr>
        <w:t xml:space="preserve">McCoy </w:t>
      </w:r>
      <w:r w:rsidR="005605DC" w:rsidRPr="00F51906">
        <w:rPr>
          <w:rFonts w:ascii="Times New Roman" w:eastAsiaTheme="minorHAnsi" w:hAnsi="Times New Roman"/>
          <w:sz w:val="24"/>
          <w:szCs w:val="24"/>
        </w:rPr>
        <w:t xml:space="preserve">College of Business at </w:t>
      </w:r>
      <w:r w:rsidR="000A25AB" w:rsidRPr="00F51906">
        <w:rPr>
          <w:rFonts w:ascii="Times New Roman" w:eastAsiaTheme="minorHAnsi" w:hAnsi="Times New Roman"/>
          <w:sz w:val="24"/>
          <w:szCs w:val="24"/>
        </w:rPr>
        <w:t>Texas State University</w:t>
      </w:r>
      <w:r w:rsidRPr="00F51906">
        <w:rPr>
          <w:rFonts w:ascii="Times New Roman" w:eastAsiaTheme="minorHAnsi" w:hAnsi="Times New Roman"/>
          <w:sz w:val="24"/>
          <w:szCs w:val="24"/>
        </w:rPr>
        <w:t xml:space="preserve"> </w:t>
      </w:r>
      <w:r w:rsidR="00584893" w:rsidRPr="00F51906">
        <w:rPr>
          <w:rFonts w:ascii="Times New Roman" w:eastAsiaTheme="minorHAnsi" w:hAnsi="Times New Roman"/>
          <w:sz w:val="24"/>
          <w:szCs w:val="24"/>
        </w:rPr>
        <w:t xml:space="preserve">continues to </w:t>
      </w:r>
      <w:r w:rsidR="00A6456B" w:rsidRPr="00F51906">
        <w:rPr>
          <w:rFonts w:ascii="Times New Roman" w:eastAsiaTheme="minorHAnsi" w:hAnsi="Times New Roman"/>
          <w:sz w:val="24"/>
          <w:szCs w:val="24"/>
        </w:rPr>
        <w:t xml:space="preserve">look for ways to instill ideals of professionalism, </w:t>
      </w:r>
      <w:r w:rsidR="00A6456B" w:rsidRPr="00F51906">
        <w:rPr>
          <w:rFonts w:ascii="Times New Roman" w:hAnsi="Times New Roman"/>
          <w:sz w:val="24"/>
          <w:szCs w:val="24"/>
        </w:rPr>
        <w:t xml:space="preserve">ethics, social responsibility, diversity, sustainability, and globalization in its students. </w:t>
      </w:r>
      <w:r w:rsidR="00964C64" w:rsidRPr="00F51906">
        <w:rPr>
          <w:rFonts w:ascii="Times New Roman" w:eastAsiaTheme="minorHAnsi" w:hAnsi="Times New Roman"/>
          <w:sz w:val="24"/>
          <w:szCs w:val="24"/>
        </w:rPr>
        <w:t xml:space="preserve">Students are encouraged to understand the importance of culture and diversity to organizations and to apply general concepts of ethical behavior. </w:t>
      </w:r>
      <w:r w:rsidR="00964C64" w:rsidRPr="00F51906">
        <w:rPr>
          <w:rFonts w:ascii="Times New Roman" w:hAnsi="Times New Roman"/>
          <w:sz w:val="24"/>
          <w:szCs w:val="24"/>
        </w:rPr>
        <w:t xml:space="preserve">Following are </w:t>
      </w:r>
      <w:r w:rsidR="00A6456B" w:rsidRPr="00F51906">
        <w:rPr>
          <w:rFonts w:ascii="Times New Roman" w:hAnsi="Times New Roman"/>
          <w:sz w:val="24"/>
          <w:szCs w:val="24"/>
        </w:rPr>
        <w:t xml:space="preserve">some of events undertaken by the </w:t>
      </w:r>
      <w:r w:rsidR="003452A3">
        <w:rPr>
          <w:rFonts w:ascii="Times New Roman" w:hAnsi="Times New Roman"/>
          <w:sz w:val="24"/>
          <w:szCs w:val="24"/>
        </w:rPr>
        <w:t>c</w:t>
      </w:r>
      <w:r w:rsidR="00A6456B" w:rsidRPr="00F51906">
        <w:rPr>
          <w:rFonts w:ascii="Times New Roman" w:hAnsi="Times New Roman"/>
          <w:sz w:val="24"/>
          <w:szCs w:val="24"/>
        </w:rPr>
        <w:t xml:space="preserve">ollege that </w:t>
      </w:r>
      <w:r w:rsidR="00964C64" w:rsidRPr="00F51906">
        <w:rPr>
          <w:rFonts w:ascii="Times New Roman" w:eastAsiaTheme="minorHAnsi" w:hAnsi="Times New Roman"/>
          <w:sz w:val="24"/>
          <w:szCs w:val="24"/>
        </w:rPr>
        <w:t>showcase how McCoy College supports the mission of PRME to develop the capabilities of students to be future generators of sustainable value for business and society at large.</w:t>
      </w:r>
    </w:p>
    <w:p w14:paraId="4A873B0F" w14:textId="77777777" w:rsidR="008C7DA7" w:rsidRPr="00F51906" w:rsidRDefault="008C7DA7" w:rsidP="003452A3">
      <w:pPr>
        <w:spacing w:after="0" w:line="240" w:lineRule="auto"/>
        <w:rPr>
          <w:rFonts w:ascii="Times New Roman" w:hAnsi="Times New Roman"/>
          <w:sz w:val="24"/>
          <w:szCs w:val="24"/>
        </w:rPr>
      </w:pPr>
    </w:p>
    <w:p w14:paraId="40F18956" w14:textId="5CE5BCAA" w:rsidR="009C626E" w:rsidRDefault="00227AD3" w:rsidP="003452A3">
      <w:pPr>
        <w:numPr>
          <w:ilvl w:val="0"/>
          <w:numId w:val="3"/>
        </w:numPr>
        <w:spacing w:after="0" w:line="240" w:lineRule="auto"/>
        <w:ind w:left="540"/>
        <w:rPr>
          <w:rFonts w:ascii="Times New Roman" w:hAnsi="Times New Roman"/>
          <w:sz w:val="24"/>
          <w:szCs w:val="24"/>
        </w:rPr>
      </w:pPr>
      <w:r w:rsidRPr="00F51906">
        <w:rPr>
          <w:rFonts w:ascii="Times New Roman" w:hAnsi="Times New Roman"/>
          <w:sz w:val="24"/>
          <w:szCs w:val="24"/>
        </w:rPr>
        <w:t>The Ethics, Diversity and Sustainability (EDS) committee continues to explore options to develop relevan</w:t>
      </w:r>
      <w:r w:rsidR="009C626E" w:rsidRPr="00F51906">
        <w:rPr>
          <w:rFonts w:ascii="Times New Roman" w:hAnsi="Times New Roman"/>
          <w:sz w:val="24"/>
          <w:szCs w:val="24"/>
        </w:rPr>
        <w:t>t student projects and sponsors</w:t>
      </w:r>
      <w:r w:rsidRPr="00F51906">
        <w:rPr>
          <w:rFonts w:ascii="Times New Roman" w:hAnsi="Times New Roman"/>
          <w:sz w:val="24"/>
          <w:szCs w:val="24"/>
        </w:rPr>
        <w:t xml:space="preserve"> events</w:t>
      </w:r>
      <w:r w:rsidR="009C626E" w:rsidRPr="00F51906">
        <w:rPr>
          <w:rFonts w:ascii="Times New Roman" w:hAnsi="Times New Roman"/>
          <w:sz w:val="24"/>
          <w:szCs w:val="24"/>
        </w:rPr>
        <w:t xml:space="preserve"> such as Roundtable 360</w:t>
      </w:r>
      <w:r w:rsidR="009C626E" w:rsidRPr="00F51906">
        <w:rPr>
          <w:rFonts w:ascii="Cambria Math" w:hAnsi="Cambria Math" w:cs="Cambria Math"/>
          <w:sz w:val="24"/>
          <w:szCs w:val="24"/>
        </w:rPr>
        <w:t>⁰</w:t>
      </w:r>
      <w:r w:rsidR="009C626E" w:rsidRPr="00F51906">
        <w:rPr>
          <w:rFonts w:ascii="Times New Roman" w:hAnsi="Times New Roman"/>
          <w:sz w:val="24"/>
          <w:szCs w:val="24"/>
        </w:rPr>
        <w:t xml:space="preserve"> </w:t>
      </w:r>
      <w:r w:rsidRPr="00F51906">
        <w:rPr>
          <w:rFonts w:ascii="Times New Roman" w:hAnsi="Times New Roman"/>
          <w:sz w:val="24"/>
          <w:szCs w:val="24"/>
        </w:rPr>
        <w:t>t</w:t>
      </w:r>
      <w:r w:rsidR="009C626E" w:rsidRPr="00F51906">
        <w:rPr>
          <w:rFonts w:ascii="Times New Roman" w:hAnsi="Times New Roman"/>
          <w:sz w:val="24"/>
          <w:szCs w:val="24"/>
        </w:rPr>
        <w:t xml:space="preserve">o increase community awareness of sustainable environment and inclusivity practices. </w:t>
      </w:r>
    </w:p>
    <w:p w14:paraId="7483C01D" w14:textId="77777777" w:rsidR="006927E1" w:rsidRPr="00F51906" w:rsidRDefault="006927E1" w:rsidP="006927E1">
      <w:pPr>
        <w:spacing w:after="0" w:line="240" w:lineRule="auto"/>
        <w:ind w:left="540"/>
        <w:rPr>
          <w:rFonts w:ascii="Times New Roman" w:hAnsi="Times New Roman"/>
          <w:sz w:val="24"/>
          <w:szCs w:val="24"/>
        </w:rPr>
      </w:pPr>
    </w:p>
    <w:p w14:paraId="0D2E8EBF" w14:textId="081FD0BF" w:rsidR="002E5001" w:rsidRDefault="00B90303" w:rsidP="003452A3">
      <w:pPr>
        <w:numPr>
          <w:ilvl w:val="0"/>
          <w:numId w:val="3"/>
        </w:numPr>
        <w:spacing w:after="0" w:line="240" w:lineRule="auto"/>
        <w:rPr>
          <w:rFonts w:ascii="Times New Roman" w:hAnsi="Times New Roman"/>
          <w:sz w:val="24"/>
          <w:szCs w:val="24"/>
        </w:rPr>
      </w:pPr>
      <w:r w:rsidRPr="00F51906">
        <w:rPr>
          <w:rFonts w:ascii="Times New Roman" w:hAnsi="Times New Roman"/>
          <w:sz w:val="24"/>
          <w:szCs w:val="24"/>
        </w:rPr>
        <w:t xml:space="preserve">The Texas State Common Experience is a year-long initiative at the University designed to cultivate a common intellectual conversation across the campus, to enhance student participation in the intellectual life of the campus and to foster a sense of community across our entire campus and extended community. The Common Experience theme was </w:t>
      </w:r>
      <w:r w:rsidR="00A9098D" w:rsidRPr="00A9098D">
        <w:rPr>
          <w:rFonts w:ascii="Times New Roman" w:hAnsi="Times New Roman"/>
          <w:sz w:val="24"/>
          <w:szCs w:val="24"/>
        </w:rPr>
        <w:t xml:space="preserve">“Impact.” </w:t>
      </w:r>
      <w:r w:rsidR="002E5001" w:rsidRPr="00F51906">
        <w:rPr>
          <w:rFonts w:ascii="Times New Roman" w:hAnsi="Times New Roman"/>
          <w:sz w:val="24"/>
          <w:szCs w:val="24"/>
        </w:rPr>
        <w:t>McCoy College participates in the Common Experience in two different events:</w:t>
      </w:r>
    </w:p>
    <w:p w14:paraId="0187558E" w14:textId="77777777" w:rsidR="006927E1" w:rsidRPr="00F51906" w:rsidRDefault="006927E1" w:rsidP="006927E1">
      <w:pPr>
        <w:spacing w:after="0" w:line="240" w:lineRule="auto"/>
        <w:ind w:left="990"/>
        <w:rPr>
          <w:rFonts w:ascii="Times New Roman" w:hAnsi="Times New Roman"/>
          <w:sz w:val="24"/>
          <w:szCs w:val="24"/>
        </w:rPr>
      </w:pPr>
    </w:p>
    <w:p w14:paraId="4E26FB72" w14:textId="1B9DB549" w:rsidR="002E5001" w:rsidRPr="006927E1" w:rsidRDefault="002E5001" w:rsidP="003452A3">
      <w:pPr>
        <w:numPr>
          <w:ilvl w:val="2"/>
          <w:numId w:val="3"/>
        </w:numPr>
        <w:spacing w:after="0" w:line="240" w:lineRule="auto"/>
        <w:ind w:left="1440"/>
        <w:rPr>
          <w:rFonts w:ascii="Times New Roman" w:eastAsiaTheme="minorHAnsi" w:hAnsi="Times New Roman"/>
          <w:sz w:val="24"/>
          <w:szCs w:val="24"/>
        </w:rPr>
      </w:pPr>
      <w:r w:rsidRPr="006927E1">
        <w:rPr>
          <w:rFonts w:ascii="Times New Roman" w:eastAsiaTheme="minorHAnsi" w:hAnsi="Times New Roman"/>
          <w:sz w:val="24"/>
          <w:szCs w:val="24"/>
        </w:rPr>
        <w:t>The college hosts Business Leadership Week (BLW)</w:t>
      </w:r>
      <w:r w:rsidR="00BC1306" w:rsidRPr="006927E1">
        <w:rPr>
          <w:rFonts w:ascii="Times New Roman" w:eastAsiaTheme="minorHAnsi" w:hAnsi="Times New Roman"/>
          <w:sz w:val="24"/>
          <w:szCs w:val="24"/>
        </w:rPr>
        <w:t>,</w:t>
      </w:r>
      <w:r w:rsidRPr="006927E1">
        <w:rPr>
          <w:rFonts w:ascii="Times New Roman" w:eastAsiaTheme="minorHAnsi" w:hAnsi="Times New Roman"/>
          <w:sz w:val="24"/>
          <w:szCs w:val="24"/>
        </w:rPr>
        <w:t xml:space="preserve"> </w:t>
      </w:r>
      <w:r w:rsidR="00BC1306" w:rsidRPr="006927E1">
        <w:rPr>
          <w:rFonts w:ascii="Times New Roman" w:eastAsiaTheme="minorHAnsi" w:hAnsi="Times New Roman"/>
          <w:sz w:val="24"/>
          <w:szCs w:val="24"/>
        </w:rPr>
        <w:t xml:space="preserve">a signature event for McCoy College, </w:t>
      </w:r>
      <w:r w:rsidRPr="006927E1">
        <w:rPr>
          <w:rFonts w:ascii="Times New Roman" w:eastAsiaTheme="minorHAnsi" w:hAnsi="Times New Roman"/>
          <w:sz w:val="24"/>
          <w:szCs w:val="24"/>
        </w:rPr>
        <w:t xml:space="preserve">in the spring semester of each academic year. </w:t>
      </w:r>
      <w:r w:rsidR="00BC1306" w:rsidRPr="006927E1">
        <w:rPr>
          <w:rFonts w:ascii="Times New Roman" w:eastAsiaTheme="minorHAnsi" w:hAnsi="Times New Roman"/>
          <w:sz w:val="24"/>
          <w:szCs w:val="24"/>
        </w:rPr>
        <w:t xml:space="preserve"> </w:t>
      </w:r>
      <w:r w:rsidRPr="006927E1">
        <w:rPr>
          <w:rFonts w:ascii="Times New Roman" w:eastAsiaTheme="minorHAnsi" w:hAnsi="Times New Roman"/>
          <w:sz w:val="24"/>
          <w:szCs w:val="24"/>
        </w:rPr>
        <w:t>The week is designed to engage the Texas State community in discussions relating to contemporary issues in leadership. The McCoy College is committed to encouraging discussions on these important topics while enriching the experiences of business students. In addition to thought provoking speakers, the week includes interactive workshops where student participants develop skills that will allow them to compete in a dynamic business environment</w:t>
      </w:r>
      <w:r w:rsidR="005562A9" w:rsidRPr="006927E1">
        <w:rPr>
          <w:rFonts w:ascii="Times New Roman" w:eastAsiaTheme="minorHAnsi" w:hAnsi="Times New Roman"/>
          <w:sz w:val="24"/>
          <w:szCs w:val="24"/>
        </w:rPr>
        <w:t>.</w:t>
      </w:r>
      <w:r w:rsidR="004205AC">
        <w:rPr>
          <w:rFonts w:ascii="Times New Roman" w:eastAsiaTheme="minorHAnsi" w:hAnsi="Times New Roman"/>
          <w:sz w:val="24"/>
          <w:szCs w:val="24"/>
        </w:rPr>
        <w:t xml:space="preserve">  </w:t>
      </w:r>
      <w:r w:rsidR="004205AC" w:rsidRPr="004205AC">
        <w:rPr>
          <w:rFonts w:ascii="Times New Roman" w:eastAsiaTheme="minorHAnsi" w:hAnsi="Times New Roman"/>
          <w:sz w:val="24"/>
          <w:szCs w:val="24"/>
          <w:highlight w:val="yellow"/>
        </w:rPr>
        <w:t>SDG 4, 9, 17.</w:t>
      </w:r>
    </w:p>
    <w:p w14:paraId="095027A1" w14:textId="77777777" w:rsidR="006927E1" w:rsidRPr="0062591C" w:rsidRDefault="006927E1" w:rsidP="006927E1">
      <w:pPr>
        <w:spacing w:after="0" w:line="240" w:lineRule="auto"/>
        <w:ind w:left="1440"/>
        <w:rPr>
          <w:rFonts w:ascii="Times New Roman" w:hAnsi="Times New Roman"/>
          <w:sz w:val="24"/>
          <w:szCs w:val="24"/>
        </w:rPr>
      </w:pPr>
    </w:p>
    <w:p w14:paraId="4C359FA5" w14:textId="3527318B" w:rsidR="00A9098D" w:rsidRPr="00940216" w:rsidRDefault="00A9098D" w:rsidP="003452A3">
      <w:pPr>
        <w:pStyle w:val="ListParagraph"/>
        <w:numPr>
          <w:ilvl w:val="0"/>
          <w:numId w:val="10"/>
        </w:numPr>
        <w:spacing w:after="0" w:line="240" w:lineRule="auto"/>
        <w:ind w:left="1800"/>
        <w:rPr>
          <w:iCs/>
        </w:rPr>
      </w:pPr>
      <w:r>
        <w:rPr>
          <w:rFonts w:ascii="Times New Roman" w:hAnsi="Times New Roman"/>
          <w:sz w:val="24"/>
          <w:szCs w:val="24"/>
        </w:rPr>
        <w:lastRenderedPageBreak/>
        <w:t>T</w:t>
      </w:r>
      <w:r w:rsidR="002E5001" w:rsidRPr="0062591C">
        <w:rPr>
          <w:rFonts w:ascii="Times New Roman" w:hAnsi="Times New Roman"/>
          <w:sz w:val="24"/>
          <w:szCs w:val="24"/>
        </w:rPr>
        <w:t>he theme for the 201</w:t>
      </w:r>
      <w:r>
        <w:rPr>
          <w:rFonts w:ascii="Times New Roman" w:hAnsi="Times New Roman"/>
          <w:sz w:val="24"/>
          <w:szCs w:val="24"/>
        </w:rPr>
        <w:t>9</w:t>
      </w:r>
      <w:r w:rsidR="002E5001" w:rsidRPr="0062591C">
        <w:rPr>
          <w:rFonts w:ascii="Times New Roman" w:hAnsi="Times New Roman"/>
          <w:sz w:val="24"/>
          <w:szCs w:val="24"/>
        </w:rPr>
        <w:t xml:space="preserve"> Business Leadership Week was </w:t>
      </w:r>
      <w:r w:rsidRPr="00A9098D">
        <w:rPr>
          <w:rFonts w:ascii="Times New Roman" w:hAnsi="Times New Roman"/>
          <w:sz w:val="24"/>
          <w:szCs w:val="24"/>
        </w:rPr>
        <w:t>“Innovating for Impact</w:t>
      </w:r>
      <w:r w:rsidR="002E5001" w:rsidRPr="0062591C">
        <w:rPr>
          <w:rFonts w:ascii="Times New Roman" w:hAnsi="Times New Roman"/>
          <w:sz w:val="24"/>
          <w:szCs w:val="24"/>
        </w:rPr>
        <w:t xml:space="preserve">.” </w:t>
      </w:r>
      <w:r w:rsidR="00F51906" w:rsidRPr="0062591C">
        <w:rPr>
          <w:rFonts w:ascii="Times New Roman" w:hAnsi="Times New Roman"/>
          <w:sz w:val="24"/>
          <w:szCs w:val="24"/>
        </w:rPr>
        <w:t xml:space="preserve"> </w:t>
      </w:r>
      <w:r>
        <w:rPr>
          <w:rFonts w:ascii="Times New Roman" w:hAnsi="Times New Roman"/>
          <w:sz w:val="24"/>
          <w:szCs w:val="24"/>
        </w:rPr>
        <w:t>Twenty-eight</w:t>
      </w:r>
      <w:r w:rsidR="0035092D" w:rsidRPr="0062591C">
        <w:rPr>
          <w:rFonts w:ascii="Times New Roman" w:hAnsi="Times New Roman"/>
          <w:sz w:val="24"/>
          <w:szCs w:val="24"/>
        </w:rPr>
        <w:t xml:space="preserve"> guest speakers addressed students.  </w:t>
      </w:r>
      <w:r>
        <w:rPr>
          <w:rFonts w:ascii="Times New Roman" w:hAnsi="Times New Roman"/>
          <w:sz w:val="24"/>
          <w:szCs w:val="24"/>
        </w:rPr>
        <w:t>Sponsored</w:t>
      </w:r>
      <w:r w:rsidR="0035092D" w:rsidRPr="0062591C">
        <w:rPr>
          <w:rFonts w:ascii="Times New Roman" w:hAnsi="Times New Roman"/>
          <w:sz w:val="24"/>
          <w:szCs w:val="24"/>
        </w:rPr>
        <w:t xml:space="preserve"> events </w:t>
      </w:r>
      <w:r w:rsidR="0062591C" w:rsidRPr="0062591C">
        <w:rPr>
          <w:rFonts w:ascii="Times New Roman" w:hAnsi="Times New Roman"/>
          <w:sz w:val="24"/>
          <w:szCs w:val="24"/>
        </w:rPr>
        <w:t>involved</w:t>
      </w:r>
      <w:r w:rsidR="0035092D" w:rsidRPr="0062591C">
        <w:rPr>
          <w:rFonts w:ascii="Times New Roman" w:hAnsi="Times New Roman"/>
          <w:sz w:val="24"/>
          <w:szCs w:val="24"/>
        </w:rPr>
        <w:t xml:space="preserve"> students</w:t>
      </w:r>
      <w:r w:rsidR="002E5001" w:rsidRPr="0062591C">
        <w:rPr>
          <w:rFonts w:ascii="Times New Roman" w:hAnsi="Times New Roman"/>
          <w:sz w:val="24"/>
          <w:szCs w:val="24"/>
        </w:rPr>
        <w:t xml:space="preserve"> </w:t>
      </w:r>
      <w:r w:rsidR="00F9034F" w:rsidRPr="0062591C">
        <w:rPr>
          <w:rFonts w:ascii="Times New Roman" w:hAnsi="Times New Roman"/>
          <w:sz w:val="24"/>
          <w:szCs w:val="24"/>
        </w:rPr>
        <w:t>in a variety of classes on international business issues in the workplace and on leadership</w:t>
      </w:r>
      <w:r w:rsidR="002E5001" w:rsidRPr="0062591C">
        <w:rPr>
          <w:rFonts w:ascii="Times New Roman" w:hAnsi="Times New Roman"/>
          <w:sz w:val="24"/>
          <w:szCs w:val="24"/>
        </w:rPr>
        <w:t xml:space="preserve">. </w:t>
      </w:r>
      <w:r w:rsidRPr="002E5B76">
        <w:rPr>
          <w:rFonts w:ascii="Times New Roman" w:hAnsi="Times New Roman"/>
          <w:sz w:val="24"/>
          <w:szCs w:val="24"/>
        </w:rPr>
        <w:t>The Executive Leadership Panel with Christie</w:t>
      </w:r>
      <w:r w:rsidRPr="003E65D4">
        <w:t xml:space="preserve"> </w:t>
      </w:r>
      <w:r w:rsidRPr="00A9098D">
        <w:rPr>
          <w:rFonts w:ascii="Times New Roman" w:hAnsi="Times New Roman"/>
          <w:sz w:val="24"/>
          <w:szCs w:val="24"/>
        </w:rPr>
        <w:t>Barany, Co-Founder and President of Monkey Mat</w:t>
      </w:r>
      <w:r w:rsidR="003452A3">
        <w:rPr>
          <w:rFonts w:ascii="Times New Roman" w:hAnsi="Times New Roman"/>
          <w:sz w:val="24"/>
          <w:szCs w:val="24"/>
        </w:rPr>
        <w:t>;</w:t>
      </w:r>
      <w:r w:rsidRPr="00A9098D">
        <w:rPr>
          <w:rFonts w:ascii="Times New Roman" w:hAnsi="Times New Roman"/>
          <w:sz w:val="24"/>
          <w:szCs w:val="24"/>
        </w:rPr>
        <w:t xml:space="preserve"> Maggie Wickes Callahan, Founder, CEO and Creative Director,</w:t>
      </w:r>
      <w:r w:rsidR="003452A3">
        <w:rPr>
          <w:rFonts w:ascii="Times New Roman" w:hAnsi="Times New Roman"/>
          <w:sz w:val="24"/>
          <w:szCs w:val="24"/>
        </w:rPr>
        <w:t xml:space="preserve"> of </w:t>
      </w:r>
      <w:r w:rsidRPr="00A9098D">
        <w:rPr>
          <w:rFonts w:ascii="Times New Roman" w:hAnsi="Times New Roman"/>
          <w:sz w:val="24"/>
          <w:szCs w:val="24"/>
        </w:rPr>
        <w:t>Maggie Louise Confections</w:t>
      </w:r>
      <w:r w:rsidR="003452A3">
        <w:rPr>
          <w:rFonts w:ascii="Times New Roman" w:hAnsi="Times New Roman"/>
          <w:sz w:val="24"/>
          <w:szCs w:val="24"/>
        </w:rPr>
        <w:t>;</w:t>
      </w:r>
      <w:r w:rsidRPr="00A9098D">
        <w:rPr>
          <w:rFonts w:ascii="Times New Roman" w:hAnsi="Times New Roman"/>
          <w:sz w:val="24"/>
          <w:szCs w:val="24"/>
        </w:rPr>
        <w:t xml:space="preserve"> Cassidy Phillips, entrepreneur and bestselling author of "Blissful Ignorance: The Art of Being an Entrepreneur</w:t>
      </w:r>
      <w:r w:rsidR="003452A3">
        <w:rPr>
          <w:rFonts w:ascii="Times New Roman" w:hAnsi="Times New Roman"/>
          <w:sz w:val="24"/>
          <w:szCs w:val="24"/>
        </w:rPr>
        <w:t>;</w:t>
      </w:r>
      <w:r w:rsidRPr="00A9098D">
        <w:rPr>
          <w:rFonts w:ascii="Times New Roman" w:hAnsi="Times New Roman"/>
          <w:sz w:val="24"/>
          <w:szCs w:val="24"/>
        </w:rPr>
        <w:t>" and Bill Poston, Founder of Kalypso Group &amp; Royal Belize.</w:t>
      </w:r>
      <w:r w:rsidR="004205AC">
        <w:rPr>
          <w:rFonts w:ascii="Times New Roman" w:hAnsi="Times New Roman"/>
          <w:sz w:val="24"/>
          <w:szCs w:val="24"/>
        </w:rPr>
        <w:t xml:space="preserve">  </w:t>
      </w:r>
      <w:r w:rsidR="004205AC" w:rsidRPr="004205AC">
        <w:rPr>
          <w:rFonts w:ascii="Times New Roman" w:hAnsi="Times New Roman"/>
          <w:sz w:val="24"/>
          <w:szCs w:val="24"/>
          <w:highlight w:val="yellow"/>
        </w:rPr>
        <w:t>SDG 4, 9, 12, 17.</w:t>
      </w:r>
    </w:p>
    <w:p w14:paraId="696B7658" w14:textId="77777777" w:rsidR="00940216" w:rsidRPr="003E65D4" w:rsidRDefault="00940216" w:rsidP="003452A3">
      <w:pPr>
        <w:pStyle w:val="ListParagraph"/>
        <w:spacing w:after="0" w:line="240" w:lineRule="auto"/>
        <w:ind w:left="1800"/>
        <w:rPr>
          <w:iCs/>
        </w:rPr>
      </w:pPr>
    </w:p>
    <w:p w14:paraId="403A6AB6" w14:textId="3266FBB8" w:rsidR="00A9098D" w:rsidRDefault="00A9098D" w:rsidP="003452A3">
      <w:pPr>
        <w:pStyle w:val="ListParagraph"/>
        <w:numPr>
          <w:ilvl w:val="0"/>
          <w:numId w:val="10"/>
        </w:numPr>
        <w:spacing w:after="0" w:line="240" w:lineRule="auto"/>
        <w:ind w:left="1800"/>
        <w:rPr>
          <w:rFonts w:ascii="Times New Roman" w:hAnsi="Times New Roman"/>
          <w:sz w:val="24"/>
          <w:szCs w:val="24"/>
        </w:rPr>
      </w:pPr>
      <w:r w:rsidRPr="00A9098D">
        <w:rPr>
          <w:rFonts w:ascii="Times New Roman" w:hAnsi="Times New Roman"/>
          <w:sz w:val="24"/>
          <w:szCs w:val="24"/>
        </w:rPr>
        <w:t xml:space="preserve">The Alumni Panel included Miguel Guerrero, Senior Recruiter, Visa Inc.; Alexandra Middlebrook, Employer Relations Coordinator, Texas State Career Services; Giselle Myers, Marketing and Communications Specialist, Greater San Marcos Partnership; and Dusty Whittaker, Accounting Manager, Summit Hotel Properties. </w:t>
      </w:r>
      <w:r w:rsidR="004205AC" w:rsidRPr="004205AC">
        <w:rPr>
          <w:rFonts w:ascii="Times New Roman" w:hAnsi="Times New Roman"/>
          <w:sz w:val="24"/>
          <w:szCs w:val="24"/>
          <w:highlight w:val="yellow"/>
        </w:rPr>
        <w:t>SDG 4, 8, 11,</w:t>
      </w:r>
      <w:r w:rsidR="004205AC">
        <w:rPr>
          <w:rFonts w:ascii="Times New Roman" w:hAnsi="Times New Roman"/>
          <w:sz w:val="24"/>
          <w:szCs w:val="24"/>
          <w:highlight w:val="yellow"/>
        </w:rPr>
        <w:t xml:space="preserve"> </w:t>
      </w:r>
      <w:r w:rsidR="004205AC" w:rsidRPr="004205AC">
        <w:rPr>
          <w:rFonts w:ascii="Times New Roman" w:hAnsi="Times New Roman"/>
          <w:sz w:val="24"/>
          <w:szCs w:val="24"/>
          <w:highlight w:val="yellow"/>
        </w:rPr>
        <w:t>17.</w:t>
      </w:r>
    </w:p>
    <w:p w14:paraId="0F4FDB98" w14:textId="77777777" w:rsidR="00940216" w:rsidRPr="00A9098D" w:rsidRDefault="00940216" w:rsidP="003452A3">
      <w:pPr>
        <w:pStyle w:val="ListParagraph"/>
        <w:spacing w:after="0" w:line="240" w:lineRule="auto"/>
        <w:ind w:left="1800"/>
        <w:rPr>
          <w:rFonts w:ascii="Times New Roman" w:hAnsi="Times New Roman"/>
          <w:sz w:val="24"/>
          <w:szCs w:val="24"/>
        </w:rPr>
      </w:pPr>
    </w:p>
    <w:p w14:paraId="1C1CA5EE" w14:textId="11AF409D" w:rsidR="00A9098D" w:rsidRDefault="00A9098D" w:rsidP="003452A3">
      <w:pPr>
        <w:pStyle w:val="ListParagraph"/>
        <w:numPr>
          <w:ilvl w:val="0"/>
          <w:numId w:val="10"/>
        </w:numPr>
        <w:spacing w:after="0" w:line="240" w:lineRule="auto"/>
        <w:ind w:left="1800"/>
        <w:rPr>
          <w:rFonts w:ascii="Times New Roman" w:hAnsi="Times New Roman"/>
          <w:sz w:val="24"/>
          <w:szCs w:val="24"/>
        </w:rPr>
      </w:pPr>
      <w:r w:rsidRPr="00A9098D">
        <w:rPr>
          <w:rFonts w:ascii="Times New Roman" w:hAnsi="Times New Roman"/>
          <w:sz w:val="24"/>
          <w:szCs w:val="24"/>
        </w:rPr>
        <w:t xml:space="preserve">The Studies in Entrepreneurship Distinguished Lecturer </w:t>
      </w:r>
      <w:r w:rsidR="003452A3">
        <w:rPr>
          <w:rFonts w:ascii="Times New Roman" w:hAnsi="Times New Roman"/>
          <w:sz w:val="24"/>
          <w:szCs w:val="24"/>
        </w:rPr>
        <w:t xml:space="preserve">was </w:t>
      </w:r>
      <w:r w:rsidRPr="00A9098D">
        <w:rPr>
          <w:rFonts w:ascii="Times New Roman" w:hAnsi="Times New Roman"/>
          <w:sz w:val="24"/>
          <w:szCs w:val="24"/>
        </w:rPr>
        <w:t xml:space="preserve">Karen Carroll, Vice President and General Auditor, 3M. </w:t>
      </w:r>
      <w:r w:rsidR="004205AC" w:rsidRPr="004205AC">
        <w:rPr>
          <w:rFonts w:ascii="Times New Roman" w:hAnsi="Times New Roman"/>
          <w:sz w:val="24"/>
          <w:szCs w:val="24"/>
          <w:highlight w:val="yellow"/>
        </w:rPr>
        <w:t>SDG 4, 9, 17.</w:t>
      </w:r>
    </w:p>
    <w:p w14:paraId="1C3DAFAE" w14:textId="77777777" w:rsidR="00940216" w:rsidRPr="00A9098D" w:rsidRDefault="00940216" w:rsidP="003452A3">
      <w:pPr>
        <w:pStyle w:val="ListParagraph"/>
        <w:spacing w:after="0" w:line="240" w:lineRule="auto"/>
        <w:ind w:left="1800"/>
        <w:rPr>
          <w:rFonts w:ascii="Times New Roman" w:hAnsi="Times New Roman"/>
          <w:sz w:val="24"/>
          <w:szCs w:val="24"/>
        </w:rPr>
      </w:pPr>
    </w:p>
    <w:p w14:paraId="12165ED3" w14:textId="23A64674" w:rsidR="00A9098D" w:rsidRDefault="00A9098D" w:rsidP="003452A3">
      <w:pPr>
        <w:pStyle w:val="ListParagraph"/>
        <w:numPr>
          <w:ilvl w:val="0"/>
          <w:numId w:val="10"/>
        </w:numPr>
        <w:spacing w:after="0" w:line="240" w:lineRule="auto"/>
        <w:ind w:left="1800"/>
        <w:rPr>
          <w:rFonts w:ascii="Times New Roman" w:hAnsi="Times New Roman"/>
          <w:sz w:val="24"/>
          <w:szCs w:val="24"/>
        </w:rPr>
      </w:pPr>
      <w:r w:rsidRPr="00A9098D">
        <w:rPr>
          <w:rFonts w:ascii="Times New Roman" w:hAnsi="Times New Roman"/>
          <w:sz w:val="24"/>
          <w:szCs w:val="24"/>
        </w:rPr>
        <w:t>The McCoy Career Expo, Student Organization Leadership Fair, and 14 individual classroom presenters rounded out the week’s activities.</w:t>
      </w:r>
      <w:r w:rsidR="004205AC">
        <w:rPr>
          <w:rFonts w:ascii="Times New Roman" w:hAnsi="Times New Roman"/>
          <w:sz w:val="24"/>
          <w:szCs w:val="24"/>
        </w:rPr>
        <w:t xml:space="preserve">  </w:t>
      </w:r>
      <w:r w:rsidR="004205AC" w:rsidRPr="004205AC">
        <w:rPr>
          <w:rFonts w:ascii="Times New Roman" w:hAnsi="Times New Roman"/>
          <w:sz w:val="24"/>
          <w:szCs w:val="24"/>
          <w:highlight w:val="yellow"/>
        </w:rPr>
        <w:t>SDG 4, 8, 9, 17.</w:t>
      </w:r>
    </w:p>
    <w:p w14:paraId="050E1AE7" w14:textId="77777777" w:rsidR="00940216" w:rsidRPr="00A9098D" w:rsidRDefault="00940216" w:rsidP="003452A3">
      <w:pPr>
        <w:pStyle w:val="ListParagraph"/>
        <w:spacing w:after="0" w:line="240" w:lineRule="auto"/>
        <w:ind w:left="1800"/>
        <w:rPr>
          <w:rFonts w:ascii="Times New Roman" w:hAnsi="Times New Roman"/>
          <w:sz w:val="24"/>
          <w:szCs w:val="24"/>
        </w:rPr>
      </w:pPr>
    </w:p>
    <w:p w14:paraId="4E662047" w14:textId="177B86E8" w:rsidR="006537DE" w:rsidRDefault="00F9034F" w:rsidP="003452A3">
      <w:pPr>
        <w:pStyle w:val="ListParagraph"/>
        <w:numPr>
          <w:ilvl w:val="0"/>
          <w:numId w:val="11"/>
        </w:numPr>
        <w:spacing w:after="0" w:line="240" w:lineRule="auto"/>
        <w:rPr>
          <w:rFonts w:ascii="Times New Roman" w:hAnsi="Times New Roman"/>
          <w:sz w:val="24"/>
          <w:szCs w:val="24"/>
        </w:rPr>
      </w:pPr>
      <w:r w:rsidRPr="00A9098D">
        <w:rPr>
          <w:rFonts w:ascii="Times New Roman" w:hAnsi="Times New Roman"/>
          <w:sz w:val="24"/>
          <w:szCs w:val="24"/>
        </w:rPr>
        <w:t xml:space="preserve">A second major event </w:t>
      </w:r>
      <w:r w:rsidR="003452A3">
        <w:rPr>
          <w:rFonts w:ascii="Times New Roman" w:hAnsi="Times New Roman"/>
          <w:sz w:val="24"/>
          <w:szCs w:val="24"/>
        </w:rPr>
        <w:t>wa</w:t>
      </w:r>
      <w:r w:rsidRPr="00A9098D">
        <w:rPr>
          <w:rFonts w:ascii="Times New Roman" w:hAnsi="Times New Roman"/>
          <w:sz w:val="24"/>
          <w:szCs w:val="24"/>
        </w:rPr>
        <w:t xml:space="preserve">s </w:t>
      </w:r>
      <w:r w:rsidR="00916875" w:rsidRPr="00A9098D">
        <w:rPr>
          <w:rFonts w:ascii="Times New Roman" w:hAnsi="Times New Roman"/>
          <w:sz w:val="24"/>
          <w:szCs w:val="24"/>
        </w:rPr>
        <w:t xml:space="preserve">the </w:t>
      </w:r>
      <w:r w:rsidR="00927295" w:rsidRPr="00A9098D">
        <w:rPr>
          <w:rFonts w:ascii="Times New Roman" w:hAnsi="Times New Roman"/>
          <w:sz w:val="24"/>
          <w:szCs w:val="24"/>
        </w:rPr>
        <w:t>Annual Roundtable 360</w:t>
      </w:r>
      <w:r w:rsidR="00F17607" w:rsidRPr="00A9098D">
        <w:rPr>
          <w:rFonts w:ascii="Times New Roman" w:hAnsi="Times New Roman"/>
          <w:sz w:val="24"/>
          <w:szCs w:val="24"/>
          <w:vertAlign w:val="superscript"/>
        </w:rPr>
        <w:t>0</w:t>
      </w:r>
      <w:r w:rsidR="00927295" w:rsidRPr="00A9098D">
        <w:rPr>
          <w:rFonts w:ascii="Times New Roman" w:hAnsi="Times New Roman"/>
          <w:sz w:val="24"/>
          <w:szCs w:val="24"/>
        </w:rPr>
        <w:t xml:space="preserve"> panel</w:t>
      </w:r>
      <w:r w:rsidR="00A9098D">
        <w:rPr>
          <w:rFonts w:ascii="Times New Roman" w:hAnsi="Times New Roman"/>
          <w:sz w:val="24"/>
          <w:szCs w:val="24"/>
        </w:rPr>
        <w:t xml:space="preserve"> </w:t>
      </w:r>
      <w:r w:rsidR="00A9098D" w:rsidRPr="00A9098D">
        <w:rPr>
          <w:rFonts w:ascii="Times New Roman" w:hAnsi="Times New Roman"/>
          <w:sz w:val="24"/>
          <w:szCs w:val="24"/>
        </w:rPr>
        <w:t>held in November. The panel topic was, “Innovation.” Lia Colabello of Plastic Pollution Solutions</w:t>
      </w:r>
      <w:r w:rsidR="003452A3">
        <w:rPr>
          <w:rFonts w:ascii="Times New Roman" w:hAnsi="Times New Roman"/>
          <w:sz w:val="24"/>
          <w:szCs w:val="24"/>
        </w:rPr>
        <w:t>;</w:t>
      </w:r>
      <w:r w:rsidR="00A9098D" w:rsidRPr="00A9098D">
        <w:rPr>
          <w:rFonts w:ascii="Times New Roman" w:hAnsi="Times New Roman"/>
          <w:sz w:val="24"/>
          <w:szCs w:val="24"/>
        </w:rPr>
        <w:t xml:space="preserve"> Dr. Marcus Erikson of the 5 Gyers Institute</w:t>
      </w:r>
      <w:r w:rsidR="003452A3">
        <w:rPr>
          <w:rFonts w:ascii="Times New Roman" w:hAnsi="Times New Roman"/>
          <w:sz w:val="24"/>
          <w:szCs w:val="24"/>
        </w:rPr>
        <w:t>;</w:t>
      </w:r>
      <w:r w:rsidR="00A9098D" w:rsidRPr="00A9098D">
        <w:rPr>
          <w:rFonts w:ascii="Times New Roman" w:hAnsi="Times New Roman"/>
          <w:sz w:val="24"/>
          <w:szCs w:val="24"/>
        </w:rPr>
        <w:t xml:space="preserve"> Ms. Romi Lessig of Dell </w:t>
      </w:r>
      <w:r w:rsidR="003452A3">
        <w:rPr>
          <w:rFonts w:ascii="Times New Roman" w:hAnsi="Times New Roman"/>
          <w:sz w:val="24"/>
          <w:szCs w:val="24"/>
        </w:rPr>
        <w:t xml:space="preserve">Inc.; </w:t>
      </w:r>
      <w:r w:rsidR="00A9098D" w:rsidRPr="00A9098D">
        <w:rPr>
          <w:rFonts w:ascii="Times New Roman" w:hAnsi="Times New Roman"/>
          <w:sz w:val="24"/>
          <w:szCs w:val="24"/>
        </w:rPr>
        <w:t xml:space="preserve">and Ms. Sheila Rogers, an Ocean Plastics Artist, participated in a </w:t>
      </w:r>
      <w:r w:rsidR="003452A3">
        <w:rPr>
          <w:rFonts w:ascii="Times New Roman" w:hAnsi="Times New Roman"/>
          <w:sz w:val="24"/>
          <w:szCs w:val="24"/>
        </w:rPr>
        <w:t xml:space="preserve">panel </w:t>
      </w:r>
      <w:r w:rsidR="00A9098D" w:rsidRPr="00A9098D">
        <w:rPr>
          <w:rFonts w:ascii="Times New Roman" w:hAnsi="Times New Roman"/>
          <w:sz w:val="24"/>
          <w:szCs w:val="24"/>
        </w:rPr>
        <w:t>discussion on plastics, pollution and social environmental responsibility.</w:t>
      </w:r>
      <w:r w:rsidR="004205AC">
        <w:rPr>
          <w:rFonts w:ascii="Times New Roman" w:hAnsi="Times New Roman"/>
          <w:sz w:val="24"/>
          <w:szCs w:val="24"/>
        </w:rPr>
        <w:t xml:space="preserve"> </w:t>
      </w:r>
      <w:r w:rsidR="004205AC" w:rsidRPr="004205AC">
        <w:rPr>
          <w:rFonts w:ascii="Times New Roman" w:hAnsi="Times New Roman"/>
          <w:sz w:val="24"/>
          <w:szCs w:val="24"/>
          <w:highlight w:val="yellow"/>
        </w:rPr>
        <w:t>SDG 4, 9, 14, 17.</w:t>
      </w:r>
    </w:p>
    <w:p w14:paraId="552C01D6" w14:textId="77777777" w:rsidR="006927E1" w:rsidRPr="00A9098D" w:rsidRDefault="006927E1" w:rsidP="006927E1">
      <w:pPr>
        <w:pStyle w:val="ListParagraph"/>
        <w:spacing w:after="0" w:line="240" w:lineRule="auto"/>
        <w:ind w:left="1080"/>
        <w:rPr>
          <w:rFonts w:ascii="Times New Roman" w:hAnsi="Times New Roman"/>
          <w:sz w:val="24"/>
          <w:szCs w:val="24"/>
        </w:rPr>
      </w:pPr>
    </w:p>
    <w:p w14:paraId="43B9F9A2" w14:textId="14853F34" w:rsidR="00271A47" w:rsidRDefault="00271A47" w:rsidP="003452A3">
      <w:pPr>
        <w:numPr>
          <w:ilvl w:val="0"/>
          <w:numId w:val="3"/>
        </w:numPr>
        <w:spacing w:after="0" w:line="240" w:lineRule="auto"/>
        <w:ind w:left="540"/>
        <w:rPr>
          <w:rFonts w:ascii="Times New Roman" w:hAnsi="Times New Roman"/>
          <w:sz w:val="24"/>
          <w:szCs w:val="24"/>
        </w:rPr>
      </w:pPr>
      <w:r w:rsidRPr="0062591C">
        <w:rPr>
          <w:rFonts w:ascii="Times New Roman" w:hAnsi="Times New Roman"/>
          <w:sz w:val="24"/>
          <w:szCs w:val="24"/>
        </w:rPr>
        <w:t xml:space="preserve">In </w:t>
      </w:r>
      <w:r w:rsidR="00F17607">
        <w:rPr>
          <w:rFonts w:ascii="Times New Roman" w:hAnsi="Times New Roman"/>
          <w:sz w:val="24"/>
          <w:szCs w:val="24"/>
        </w:rPr>
        <w:t>the</w:t>
      </w:r>
      <w:r w:rsidRPr="0062591C">
        <w:rPr>
          <w:rFonts w:ascii="Times New Roman" w:hAnsi="Times New Roman"/>
          <w:sz w:val="24"/>
          <w:szCs w:val="24"/>
        </w:rPr>
        <w:t xml:space="preserve"> </w:t>
      </w:r>
      <w:r w:rsidR="00FF77EB" w:rsidRPr="0062591C">
        <w:rPr>
          <w:rFonts w:ascii="Times New Roman" w:hAnsi="Times New Roman"/>
          <w:sz w:val="24"/>
          <w:szCs w:val="24"/>
        </w:rPr>
        <w:t xml:space="preserve">Professional Selling, International Marketing, and </w:t>
      </w:r>
      <w:r w:rsidRPr="0062591C">
        <w:rPr>
          <w:rFonts w:ascii="Times New Roman" w:hAnsi="Times New Roman"/>
          <w:sz w:val="24"/>
          <w:szCs w:val="24"/>
        </w:rPr>
        <w:t xml:space="preserve">Ethnic and Niche Marketing classes, </w:t>
      </w:r>
      <w:r w:rsidR="00FF77EB" w:rsidRPr="0062591C">
        <w:rPr>
          <w:rFonts w:ascii="Times New Roman" w:hAnsi="Times New Roman"/>
          <w:sz w:val="24"/>
          <w:szCs w:val="24"/>
        </w:rPr>
        <w:t xml:space="preserve">instructors </w:t>
      </w:r>
      <w:r w:rsidR="00F9034F" w:rsidRPr="0062591C">
        <w:rPr>
          <w:rFonts w:ascii="Times New Roman" w:hAnsi="Times New Roman"/>
          <w:sz w:val="24"/>
          <w:szCs w:val="24"/>
        </w:rPr>
        <w:t>continue</w:t>
      </w:r>
      <w:r w:rsidR="00916875">
        <w:rPr>
          <w:rFonts w:ascii="Times New Roman" w:hAnsi="Times New Roman"/>
          <w:sz w:val="24"/>
          <w:szCs w:val="24"/>
        </w:rPr>
        <w:t>d</w:t>
      </w:r>
      <w:r w:rsidR="00F9034F" w:rsidRPr="0062591C">
        <w:rPr>
          <w:rFonts w:ascii="Times New Roman" w:hAnsi="Times New Roman"/>
          <w:sz w:val="24"/>
          <w:szCs w:val="24"/>
        </w:rPr>
        <w:t xml:space="preserve"> to </w:t>
      </w:r>
      <w:r w:rsidR="00FF77EB" w:rsidRPr="0062591C">
        <w:rPr>
          <w:rFonts w:ascii="Times New Roman" w:hAnsi="Times New Roman"/>
          <w:sz w:val="24"/>
          <w:szCs w:val="24"/>
        </w:rPr>
        <w:t xml:space="preserve">use lectures and invited guests from industry to discuss </w:t>
      </w:r>
      <w:r w:rsidRPr="0062591C">
        <w:rPr>
          <w:rFonts w:ascii="Times New Roman" w:hAnsi="Times New Roman"/>
          <w:sz w:val="24"/>
          <w:szCs w:val="24"/>
        </w:rPr>
        <w:t>the importance of inclusive relatio</w:t>
      </w:r>
      <w:r w:rsidR="00FF77EB" w:rsidRPr="0062591C">
        <w:rPr>
          <w:rFonts w:ascii="Times New Roman" w:hAnsi="Times New Roman"/>
          <w:sz w:val="24"/>
          <w:szCs w:val="24"/>
        </w:rPr>
        <w:t xml:space="preserve">nships in business and otherwise. Students learn about </w:t>
      </w:r>
      <w:r w:rsidRPr="0062591C">
        <w:rPr>
          <w:rFonts w:ascii="Times New Roman" w:hAnsi="Times New Roman"/>
          <w:sz w:val="24"/>
          <w:szCs w:val="24"/>
        </w:rPr>
        <w:t xml:space="preserve">the need to create businesses that encourage diversity among customers, </w:t>
      </w:r>
      <w:r w:rsidR="006D73A5" w:rsidRPr="0062591C">
        <w:rPr>
          <w:rFonts w:ascii="Times New Roman" w:hAnsi="Times New Roman"/>
          <w:sz w:val="24"/>
          <w:szCs w:val="24"/>
        </w:rPr>
        <w:t>employees,</w:t>
      </w:r>
      <w:r w:rsidRPr="0062591C">
        <w:rPr>
          <w:rFonts w:ascii="Times New Roman" w:hAnsi="Times New Roman"/>
          <w:sz w:val="24"/>
          <w:szCs w:val="24"/>
        </w:rPr>
        <w:t xml:space="preserve"> and communities to ha</w:t>
      </w:r>
      <w:r w:rsidR="00FF77EB" w:rsidRPr="0062591C">
        <w:rPr>
          <w:rFonts w:ascii="Times New Roman" w:hAnsi="Times New Roman"/>
          <w:sz w:val="24"/>
          <w:szCs w:val="24"/>
        </w:rPr>
        <w:t xml:space="preserve">ve a sustainable world economy. </w:t>
      </w:r>
      <w:r w:rsidR="00F91DFC" w:rsidRPr="0062591C">
        <w:rPr>
          <w:rFonts w:ascii="Times New Roman" w:hAnsi="Times New Roman"/>
          <w:sz w:val="24"/>
          <w:szCs w:val="24"/>
        </w:rPr>
        <w:t xml:space="preserve"> </w:t>
      </w:r>
      <w:r w:rsidR="004205AC" w:rsidRPr="00CD6E1F">
        <w:rPr>
          <w:rFonts w:ascii="Times New Roman" w:hAnsi="Times New Roman"/>
          <w:sz w:val="24"/>
          <w:szCs w:val="24"/>
          <w:highlight w:val="yellow"/>
        </w:rPr>
        <w:t xml:space="preserve">SDG 4, </w:t>
      </w:r>
      <w:r w:rsidR="00CD6E1F" w:rsidRPr="00CD6E1F">
        <w:rPr>
          <w:rFonts w:ascii="Times New Roman" w:hAnsi="Times New Roman"/>
          <w:sz w:val="24"/>
          <w:szCs w:val="24"/>
          <w:highlight w:val="yellow"/>
        </w:rPr>
        <w:t>9, 10, 17.</w:t>
      </w:r>
    </w:p>
    <w:p w14:paraId="41A2A626" w14:textId="77777777" w:rsidR="006927E1" w:rsidRPr="0062591C" w:rsidRDefault="006927E1" w:rsidP="006927E1">
      <w:pPr>
        <w:spacing w:after="0" w:line="240" w:lineRule="auto"/>
        <w:ind w:left="540"/>
        <w:rPr>
          <w:rFonts w:ascii="Times New Roman" w:hAnsi="Times New Roman"/>
          <w:sz w:val="24"/>
          <w:szCs w:val="24"/>
        </w:rPr>
      </w:pPr>
    </w:p>
    <w:p w14:paraId="3DBE7C22" w14:textId="087D33B3" w:rsidR="004672D8" w:rsidRDefault="00C96996" w:rsidP="003452A3">
      <w:pPr>
        <w:numPr>
          <w:ilvl w:val="0"/>
          <w:numId w:val="3"/>
        </w:numPr>
        <w:spacing w:after="0" w:line="240" w:lineRule="auto"/>
        <w:ind w:left="540"/>
        <w:rPr>
          <w:rFonts w:ascii="Times New Roman" w:hAnsi="Times New Roman"/>
          <w:sz w:val="24"/>
          <w:szCs w:val="24"/>
        </w:rPr>
      </w:pPr>
      <w:r>
        <w:rPr>
          <w:rFonts w:ascii="Times New Roman" w:hAnsi="Times New Roman"/>
          <w:sz w:val="24"/>
          <w:szCs w:val="24"/>
        </w:rPr>
        <w:t xml:space="preserve">The </w:t>
      </w:r>
      <w:r w:rsidR="004672D8" w:rsidRPr="0062591C">
        <w:rPr>
          <w:rFonts w:ascii="Times New Roman" w:hAnsi="Times New Roman"/>
          <w:sz w:val="24"/>
          <w:szCs w:val="24"/>
        </w:rPr>
        <w:t xml:space="preserve">Texas State </w:t>
      </w:r>
      <w:r w:rsidR="00C34DAD" w:rsidRPr="0062591C">
        <w:rPr>
          <w:rFonts w:ascii="Times New Roman" w:hAnsi="Times New Roman"/>
          <w:sz w:val="24"/>
          <w:szCs w:val="24"/>
        </w:rPr>
        <w:t xml:space="preserve">student chapter of the American Marketing Association (AMA) continued its participation in AMASavesLives. </w:t>
      </w:r>
      <w:r w:rsidR="00D275C2" w:rsidRPr="0062591C">
        <w:rPr>
          <w:rFonts w:ascii="Times New Roman" w:hAnsi="Times New Roman"/>
          <w:sz w:val="24"/>
          <w:szCs w:val="24"/>
        </w:rPr>
        <w:t xml:space="preserve">AMASavesLives encourages AMA collegiate chapters around the nation to create social media campaigns and hold informative events on their campuses to increase the number of </w:t>
      </w:r>
      <w:r>
        <w:rPr>
          <w:rFonts w:ascii="Times New Roman" w:hAnsi="Times New Roman"/>
          <w:sz w:val="24"/>
          <w:szCs w:val="24"/>
        </w:rPr>
        <w:t xml:space="preserve">organ </w:t>
      </w:r>
      <w:r w:rsidR="00D275C2" w:rsidRPr="0062591C">
        <w:rPr>
          <w:rFonts w:ascii="Times New Roman" w:hAnsi="Times New Roman"/>
          <w:sz w:val="24"/>
          <w:szCs w:val="24"/>
        </w:rPr>
        <w:t>donor designations and raise awareness about the importance of organ donation.</w:t>
      </w:r>
      <w:r w:rsidR="00CD6E1F">
        <w:rPr>
          <w:rFonts w:ascii="Times New Roman" w:hAnsi="Times New Roman"/>
          <w:sz w:val="24"/>
          <w:szCs w:val="24"/>
        </w:rPr>
        <w:t xml:space="preserve">  </w:t>
      </w:r>
      <w:r w:rsidR="00CD6E1F" w:rsidRPr="00CD6E1F">
        <w:rPr>
          <w:rFonts w:ascii="Times New Roman" w:hAnsi="Times New Roman"/>
          <w:sz w:val="24"/>
          <w:szCs w:val="24"/>
          <w:highlight w:val="yellow"/>
        </w:rPr>
        <w:t>SDG 3, 4, 10, 1</w:t>
      </w:r>
      <w:r w:rsidR="000E3D86">
        <w:rPr>
          <w:rFonts w:ascii="Times New Roman" w:hAnsi="Times New Roman"/>
          <w:sz w:val="24"/>
          <w:szCs w:val="24"/>
          <w:highlight w:val="yellow"/>
        </w:rPr>
        <w:t>2</w:t>
      </w:r>
      <w:r w:rsidR="00CD6E1F" w:rsidRPr="00CD6E1F">
        <w:rPr>
          <w:rFonts w:ascii="Times New Roman" w:hAnsi="Times New Roman"/>
          <w:sz w:val="24"/>
          <w:szCs w:val="24"/>
          <w:highlight w:val="yellow"/>
        </w:rPr>
        <w:t>, 17.</w:t>
      </w:r>
    </w:p>
    <w:p w14:paraId="2A4D4F07" w14:textId="77777777" w:rsidR="006927E1" w:rsidRPr="0062591C" w:rsidRDefault="006927E1" w:rsidP="006927E1">
      <w:pPr>
        <w:spacing w:after="0" w:line="240" w:lineRule="auto"/>
        <w:ind w:left="540"/>
        <w:rPr>
          <w:rFonts w:ascii="Times New Roman" w:hAnsi="Times New Roman"/>
          <w:sz w:val="24"/>
          <w:szCs w:val="24"/>
        </w:rPr>
      </w:pPr>
    </w:p>
    <w:p w14:paraId="4FACFF77" w14:textId="14B394C4" w:rsidR="00202466" w:rsidRDefault="00DB6A4F" w:rsidP="003452A3">
      <w:pPr>
        <w:numPr>
          <w:ilvl w:val="0"/>
          <w:numId w:val="3"/>
        </w:numPr>
        <w:spacing w:after="0" w:line="240" w:lineRule="auto"/>
        <w:ind w:left="540"/>
        <w:rPr>
          <w:rFonts w:ascii="Times New Roman" w:hAnsi="Times New Roman"/>
          <w:sz w:val="24"/>
          <w:szCs w:val="24"/>
        </w:rPr>
      </w:pPr>
      <w:r w:rsidRPr="0062591C">
        <w:rPr>
          <w:rFonts w:ascii="Times New Roman" w:hAnsi="Times New Roman"/>
          <w:sz w:val="24"/>
          <w:szCs w:val="24"/>
        </w:rPr>
        <w:t>Various McCoy College student organizations, including the Accounting Club, Beta Alpha Psi, National Association of Black Accountants, American Marketing Association, and Association for Information Technology Professionals are engaged in community programs that promote environment</w:t>
      </w:r>
      <w:r w:rsidR="000E6038">
        <w:rPr>
          <w:rFonts w:ascii="Times New Roman" w:hAnsi="Times New Roman"/>
          <w:sz w:val="24"/>
          <w:szCs w:val="24"/>
        </w:rPr>
        <w:t>al</w:t>
      </w:r>
      <w:r w:rsidRPr="0062591C">
        <w:rPr>
          <w:rFonts w:ascii="Times New Roman" w:hAnsi="Times New Roman"/>
          <w:sz w:val="24"/>
          <w:szCs w:val="24"/>
        </w:rPr>
        <w:t xml:space="preserve"> sustainability and cultural diversity efforts. These activities include participating in the annual San Marcos River </w:t>
      </w:r>
      <w:r w:rsidR="009D53EE" w:rsidRPr="0062591C">
        <w:rPr>
          <w:rFonts w:ascii="Times New Roman" w:hAnsi="Times New Roman"/>
          <w:sz w:val="24"/>
          <w:szCs w:val="24"/>
        </w:rPr>
        <w:t>Clean U</w:t>
      </w:r>
      <w:r w:rsidRPr="0062591C">
        <w:rPr>
          <w:rFonts w:ascii="Times New Roman" w:hAnsi="Times New Roman"/>
          <w:sz w:val="24"/>
          <w:szCs w:val="24"/>
        </w:rPr>
        <w:t xml:space="preserve">p, Adopt a Spot (sponsored by Parks and Recreation), and Bobcat Build.  Students also engage in a variety of outreach </w:t>
      </w:r>
      <w:r w:rsidRPr="0062591C">
        <w:rPr>
          <w:rFonts w:ascii="Times New Roman" w:hAnsi="Times New Roman"/>
          <w:sz w:val="24"/>
          <w:szCs w:val="24"/>
        </w:rPr>
        <w:lastRenderedPageBreak/>
        <w:t>events. These include visiting local high schools with large minority representation and talking to interested students about the college experience and careers in business, accounting, and technology. These programs help instill in students a lifelong commitment to environmental sustainability, cultural diversity and corporate and social responsibility</w:t>
      </w:r>
      <w:r w:rsidR="005562A9">
        <w:rPr>
          <w:rFonts w:ascii="Times New Roman" w:hAnsi="Times New Roman"/>
          <w:sz w:val="24"/>
          <w:szCs w:val="24"/>
        </w:rPr>
        <w:t>.</w:t>
      </w:r>
      <w:r w:rsidR="00CD6E1F">
        <w:rPr>
          <w:rFonts w:ascii="Times New Roman" w:hAnsi="Times New Roman"/>
          <w:sz w:val="24"/>
          <w:szCs w:val="24"/>
        </w:rPr>
        <w:t xml:space="preserve">  </w:t>
      </w:r>
      <w:r w:rsidR="00CD6E1F" w:rsidRPr="00CD6E1F">
        <w:rPr>
          <w:rFonts w:ascii="Times New Roman" w:hAnsi="Times New Roman"/>
          <w:sz w:val="24"/>
          <w:szCs w:val="24"/>
          <w:highlight w:val="yellow"/>
        </w:rPr>
        <w:t>SDG 4, 9, 10, 11, 14, 17</w:t>
      </w:r>
      <w:r w:rsidR="00CD6E1F">
        <w:rPr>
          <w:rFonts w:ascii="Times New Roman" w:hAnsi="Times New Roman"/>
          <w:sz w:val="24"/>
          <w:szCs w:val="24"/>
        </w:rPr>
        <w:t xml:space="preserve">.  </w:t>
      </w:r>
    </w:p>
    <w:p w14:paraId="36BFFF66" w14:textId="77777777" w:rsidR="006927E1" w:rsidRPr="0062591C" w:rsidRDefault="006927E1" w:rsidP="006927E1">
      <w:pPr>
        <w:spacing w:after="0" w:line="240" w:lineRule="auto"/>
        <w:ind w:left="540"/>
        <w:rPr>
          <w:rFonts w:ascii="Times New Roman" w:hAnsi="Times New Roman"/>
          <w:sz w:val="24"/>
          <w:szCs w:val="24"/>
        </w:rPr>
      </w:pPr>
    </w:p>
    <w:p w14:paraId="3AD14D46" w14:textId="1A08B1EE" w:rsidR="00C178A1" w:rsidRDefault="00C178A1" w:rsidP="003452A3">
      <w:pPr>
        <w:numPr>
          <w:ilvl w:val="0"/>
          <w:numId w:val="3"/>
        </w:numPr>
        <w:spacing w:after="0" w:line="240" w:lineRule="auto"/>
        <w:ind w:left="540"/>
        <w:rPr>
          <w:rFonts w:ascii="Times New Roman" w:hAnsi="Times New Roman"/>
          <w:sz w:val="24"/>
          <w:szCs w:val="24"/>
        </w:rPr>
      </w:pPr>
      <w:r w:rsidRPr="0062591C">
        <w:rPr>
          <w:rFonts w:ascii="Times New Roman" w:hAnsi="Times New Roman"/>
          <w:sz w:val="24"/>
          <w:szCs w:val="24"/>
        </w:rPr>
        <w:t>The Center for Multicultural and Gender Studies infuses an interdisciplinary curriculum supporting pluralistic society resources that address race, class, gender and ethnicity. As a part of a strategy to accomplish the University’s initiative related to multicultural curriculum, the University encourages each college to modify two courses to reflect multicultural perspective</w:t>
      </w:r>
      <w:r w:rsidR="005530A6">
        <w:rPr>
          <w:rFonts w:ascii="Times New Roman" w:hAnsi="Times New Roman"/>
          <w:sz w:val="24"/>
          <w:szCs w:val="24"/>
        </w:rPr>
        <w:t>s</w:t>
      </w:r>
      <w:r w:rsidRPr="0062591C">
        <w:rPr>
          <w:rFonts w:ascii="Times New Roman" w:hAnsi="Times New Roman"/>
          <w:sz w:val="24"/>
          <w:szCs w:val="24"/>
        </w:rPr>
        <w:t xml:space="preserve"> annually. In support of this initiative, the McCoy College of Business has t</w:t>
      </w:r>
      <w:r w:rsidR="00280415" w:rsidRPr="0062591C">
        <w:rPr>
          <w:rFonts w:ascii="Times New Roman" w:hAnsi="Times New Roman"/>
          <w:sz w:val="24"/>
          <w:szCs w:val="24"/>
        </w:rPr>
        <w:t xml:space="preserve">o date transformed a total of </w:t>
      </w:r>
      <w:r w:rsidR="00C96996">
        <w:rPr>
          <w:rFonts w:ascii="Times New Roman" w:hAnsi="Times New Roman"/>
          <w:sz w:val="24"/>
          <w:szCs w:val="24"/>
        </w:rPr>
        <w:t>40</w:t>
      </w:r>
      <w:r w:rsidRPr="0062591C">
        <w:rPr>
          <w:rFonts w:ascii="Times New Roman" w:hAnsi="Times New Roman"/>
          <w:sz w:val="24"/>
          <w:szCs w:val="24"/>
        </w:rPr>
        <w:t xml:space="preserve"> courses to infuse multicultural perspective or content across all eight subject areas offered in the </w:t>
      </w:r>
      <w:r w:rsidR="003452A3">
        <w:rPr>
          <w:rFonts w:ascii="Times New Roman" w:hAnsi="Times New Roman"/>
          <w:sz w:val="24"/>
          <w:szCs w:val="24"/>
        </w:rPr>
        <w:t>c</w:t>
      </w:r>
      <w:r w:rsidRPr="0062591C">
        <w:rPr>
          <w:rFonts w:ascii="Times New Roman" w:hAnsi="Times New Roman"/>
          <w:sz w:val="24"/>
          <w:szCs w:val="24"/>
        </w:rPr>
        <w:t>ollege.</w:t>
      </w:r>
      <w:r w:rsidR="005562A9">
        <w:rPr>
          <w:rFonts w:ascii="Times New Roman" w:hAnsi="Times New Roman"/>
          <w:sz w:val="24"/>
          <w:szCs w:val="24"/>
        </w:rPr>
        <w:t xml:space="preserve"> </w:t>
      </w:r>
      <w:r w:rsidRPr="0062591C">
        <w:rPr>
          <w:rFonts w:ascii="Times New Roman" w:hAnsi="Times New Roman"/>
          <w:sz w:val="24"/>
          <w:szCs w:val="24"/>
        </w:rPr>
        <w:t xml:space="preserve"> </w:t>
      </w:r>
      <w:r w:rsidR="00CD6E1F" w:rsidRPr="00CD6E1F">
        <w:rPr>
          <w:rFonts w:ascii="Times New Roman" w:hAnsi="Times New Roman"/>
          <w:sz w:val="24"/>
          <w:szCs w:val="24"/>
          <w:highlight w:val="yellow"/>
        </w:rPr>
        <w:t xml:space="preserve">SDG 4, 5, 10, </w:t>
      </w:r>
      <w:r w:rsidR="00043329">
        <w:rPr>
          <w:rFonts w:ascii="Times New Roman" w:hAnsi="Times New Roman"/>
          <w:sz w:val="24"/>
          <w:szCs w:val="24"/>
          <w:highlight w:val="yellow"/>
        </w:rPr>
        <w:t xml:space="preserve">16, </w:t>
      </w:r>
      <w:r w:rsidR="00CD6E1F" w:rsidRPr="00CD6E1F">
        <w:rPr>
          <w:rFonts w:ascii="Times New Roman" w:hAnsi="Times New Roman"/>
          <w:sz w:val="24"/>
          <w:szCs w:val="24"/>
          <w:highlight w:val="yellow"/>
        </w:rPr>
        <w:t>17.</w:t>
      </w:r>
    </w:p>
    <w:p w14:paraId="1F502A09" w14:textId="77777777" w:rsidR="006927E1" w:rsidRPr="0062591C" w:rsidRDefault="006927E1" w:rsidP="006927E1">
      <w:pPr>
        <w:spacing w:after="0" w:line="240" w:lineRule="auto"/>
        <w:ind w:left="540"/>
        <w:rPr>
          <w:rFonts w:ascii="Times New Roman" w:hAnsi="Times New Roman"/>
          <w:sz w:val="24"/>
          <w:szCs w:val="24"/>
        </w:rPr>
      </w:pPr>
    </w:p>
    <w:p w14:paraId="0A8E567E" w14:textId="77777777" w:rsidR="009C1416" w:rsidRPr="00F51906" w:rsidRDefault="00101844" w:rsidP="003452A3">
      <w:pPr>
        <w:spacing w:after="0" w:line="240" w:lineRule="auto"/>
        <w:ind w:left="540"/>
        <w:rPr>
          <w:rFonts w:ascii="Times New Roman" w:hAnsi="Times New Roman"/>
          <w:sz w:val="24"/>
          <w:szCs w:val="24"/>
          <w:highlight w:val="yellow"/>
        </w:rPr>
      </w:pPr>
      <w:r w:rsidRPr="00F51906">
        <w:rPr>
          <w:rFonts w:ascii="Times New Roman" w:hAnsi="Times New Roman"/>
          <w:b/>
          <w:bCs/>
          <w:noProof/>
          <w:sz w:val="24"/>
          <w:szCs w:val="24"/>
          <w:highlight w:val="yellow"/>
        </w:rPr>
        <mc:AlternateContent>
          <mc:Choice Requires="wps">
            <w:drawing>
              <wp:anchor distT="0" distB="0" distL="114300" distR="114300" simplePos="0" relativeHeight="251664384" behindDoc="0" locked="0" layoutInCell="1" allowOverlap="1" wp14:anchorId="1C91C8A7" wp14:editId="1FCB6059">
                <wp:simplePos x="0" y="0"/>
                <wp:positionH relativeFrom="column">
                  <wp:posOffset>-7620</wp:posOffset>
                </wp:positionH>
                <wp:positionV relativeFrom="paragraph">
                  <wp:posOffset>111760</wp:posOffset>
                </wp:positionV>
                <wp:extent cx="6105525" cy="1073150"/>
                <wp:effectExtent l="0" t="0" r="28575"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073150"/>
                        </a:xfrm>
                        <a:prstGeom prst="rect">
                          <a:avLst/>
                        </a:prstGeom>
                        <a:solidFill>
                          <a:srgbClr val="FFFFFF"/>
                        </a:solidFill>
                        <a:ln w="9525">
                          <a:solidFill>
                            <a:srgbClr val="000000"/>
                          </a:solidFill>
                          <a:miter lim="800000"/>
                          <a:headEnd/>
                          <a:tailEnd/>
                        </a:ln>
                      </wps:spPr>
                      <wps:txbx>
                        <w:txbxContent>
                          <w:p w14:paraId="4A156DA8" w14:textId="77777777" w:rsidR="00136212" w:rsidRPr="006556D7" w:rsidRDefault="00136212" w:rsidP="00FC777F">
                            <w:pPr>
                              <w:pStyle w:val="Default"/>
                              <w:jc w:val="center"/>
                              <w:rPr>
                                <w:rFonts w:ascii="Times New Roman" w:hAnsi="Times New Roman" w:cs="Times New Roman"/>
                                <w:b/>
                                <w:bCs/>
                              </w:rPr>
                            </w:pPr>
                            <w:r w:rsidRPr="006556D7">
                              <w:rPr>
                                <w:rFonts w:ascii="Times New Roman" w:hAnsi="Times New Roman" w:cs="Times New Roman"/>
                                <w:b/>
                                <w:bCs/>
                              </w:rPr>
                              <w:t xml:space="preserve">Principle 2 </w:t>
                            </w:r>
                          </w:p>
                          <w:p w14:paraId="331CA21F" w14:textId="77777777" w:rsidR="00136212" w:rsidRPr="006556D7" w:rsidRDefault="00136212" w:rsidP="00FC777F">
                            <w:pPr>
                              <w:pStyle w:val="Default"/>
                              <w:jc w:val="center"/>
                              <w:rPr>
                                <w:rFonts w:ascii="Times New Roman" w:hAnsi="Times New Roman" w:cs="Times New Roman"/>
                              </w:rPr>
                            </w:pPr>
                          </w:p>
                          <w:p w14:paraId="6C843BCD" w14:textId="77777777" w:rsidR="00136212" w:rsidRPr="006556D7" w:rsidRDefault="00136212" w:rsidP="00A13BDB">
                            <w:pPr>
                              <w:rPr>
                                <w:rFonts w:ascii="Times New Roman" w:hAnsi="Times New Roman"/>
                                <w:sz w:val="24"/>
                                <w:szCs w:val="24"/>
                              </w:rPr>
                            </w:pPr>
                            <w:r w:rsidRPr="006556D7">
                              <w:rPr>
                                <w:rFonts w:ascii="Times New Roman" w:hAnsi="Times New Roman"/>
                                <w:b/>
                                <w:bCs/>
                                <w:sz w:val="24"/>
                                <w:szCs w:val="24"/>
                              </w:rPr>
                              <w:t xml:space="preserve">Values: </w:t>
                            </w:r>
                            <w:r w:rsidRPr="006556D7">
                              <w:rPr>
                                <w:rFonts w:ascii="Times New Roman" w:hAnsi="Times New Roman"/>
                                <w:sz w:val="24"/>
                                <w:szCs w:val="24"/>
                              </w:rPr>
                              <w:t>We will incorporate into our academic activities and curricula the values of global social responsibility as portrayed in international initiatives such as the United Nations Global Compact.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1C8A7" id="_x0000_t202" coordsize="21600,21600" o:spt="202" path="m,l,21600r21600,l21600,xe">
                <v:stroke joinstyle="miter"/>
                <v:path gradientshapeok="t" o:connecttype="rect"/>
              </v:shapetype>
              <v:shape id="Text Box 7" o:spid="_x0000_s1026" type="#_x0000_t202" style="position:absolute;left:0;text-align:left;margin-left:-.6pt;margin-top:8.8pt;width:480.75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">
                <v:textbox>
                  <w:txbxContent>
                    <w:p w14:paraId="4A156DA8" w14:textId="77777777" w:rsidR="00136212" w:rsidRPr="006556D7" w:rsidRDefault="00136212" w:rsidP="00FC777F">
                      <w:pPr>
                        <w:pStyle w:val="Default"/>
                        <w:jc w:val="center"/>
                        <w:rPr>
                          <w:rFonts w:ascii="Times New Roman" w:hAnsi="Times New Roman" w:cs="Times New Roman"/>
                          <w:b/>
                          <w:bCs/>
                        </w:rPr>
                      </w:pPr>
                      <w:r w:rsidRPr="006556D7">
                        <w:rPr>
                          <w:rFonts w:ascii="Times New Roman" w:hAnsi="Times New Roman" w:cs="Times New Roman"/>
                          <w:b/>
                          <w:bCs/>
                        </w:rPr>
                        <w:t xml:space="preserve">Principle 2 </w:t>
                      </w:r>
                    </w:p>
                    <w:p w14:paraId="331CA21F" w14:textId="77777777" w:rsidR="00136212" w:rsidRPr="006556D7" w:rsidRDefault="00136212" w:rsidP="00FC777F">
                      <w:pPr>
                        <w:pStyle w:val="Default"/>
                        <w:jc w:val="center"/>
                        <w:rPr>
                          <w:rFonts w:ascii="Times New Roman" w:hAnsi="Times New Roman" w:cs="Times New Roman"/>
                        </w:rPr>
                      </w:pPr>
                    </w:p>
                    <w:p w14:paraId="6C843BCD" w14:textId="77777777" w:rsidR="00136212" w:rsidRPr="006556D7" w:rsidRDefault="00136212" w:rsidP="00A13BDB">
                      <w:pPr>
                        <w:rPr>
                          <w:rFonts w:ascii="Times New Roman" w:hAnsi="Times New Roman"/>
                          <w:sz w:val="24"/>
                          <w:szCs w:val="24"/>
                        </w:rPr>
                      </w:pPr>
                      <w:r w:rsidRPr="006556D7">
                        <w:rPr>
                          <w:rFonts w:ascii="Times New Roman" w:hAnsi="Times New Roman"/>
                          <w:b/>
                          <w:bCs/>
                          <w:sz w:val="24"/>
                          <w:szCs w:val="24"/>
                        </w:rPr>
                        <w:t xml:space="preserve">Values: </w:t>
                      </w:r>
                      <w:r w:rsidRPr="006556D7">
                        <w:rPr>
                          <w:rFonts w:ascii="Times New Roman" w:hAnsi="Times New Roman"/>
                          <w:sz w:val="24"/>
                          <w:szCs w:val="24"/>
                        </w:rPr>
                        <w:t>We will incorporate into our academic activities and curricula the values of global social responsibility as portrayed in international initiatives such as the United Nations Global Compact.</w:t>
                      </w:r>
                    </w:p>
                  </w:txbxContent>
                </v:textbox>
              </v:shape>
            </w:pict>
          </mc:Fallback>
        </mc:AlternateContent>
      </w:r>
    </w:p>
    <w:p w14:paraId="27F71EAF"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4E60F91D"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7941A9B2"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6717FB89"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1E19A9F0"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599916A1" w14:textId="77777777" w:rsidR="00A13BDB" w:rsidRPr="00F51906" w:rsidRDefault="00A13BDB" w:rsidP="003452A3">
      <w:pPr>
        <w:autoSpaceDE w:val="0"/>
        <w:autoSpaceDN w:val="0"/>
        <w:adjustRightInd w:val="0"/>
        <w:spacing w:after="0" w:line="240" w:lineRule="auto"/>
        <w:rPr>
          <w:rFonts w:ascii="Times New Roman" w:eastAsiaTheme="minorHAnsi" w:hAnsi="Times New Roman"/>
          <w:b/>
          <w:bCs/>
          <w:sz w:val="24"/>
          <w:szCs w:val="24"/>
          <w:highlight w:val="yellow"/>
        </w:rPr>
      </w:pPr>
    </w:p>
    <w:p w14:paraId="5C31CF63" w14:textId="77777777" w:rsidR="006927E1" w:rsidRDefault="006927E1" w:rsidP="006927E1">
      <w:pPr>
        <w:spacing w:after="0" w:line="240" w:lineRule="auto"/>
        <w:ind w:left="540"/>
        <w:rPr>
          <w:rFonts w:ascii="Times New Roman" w:hAnsi="Times New Roman"/>
          <w:sz w:val="24"/>
          <w:szCs w:val="24"/>
        </w:rPr>
      </w:pPr>
    </w:p>
    <w:p w14:paraId="61061267" w14:textId="49AA6311" w:rsidR="00F71181" w:rsidRDefault="00682459" w:rsidP="003452A3">
      <w:pPr>
        <w:numPr>
          <w:ilvl w:val="0"/>
          <w:numId w:val="3"/>
        </w:numPr>
        <w:spacing w:after="0" w:line="240" w:lineRule="auto"/>
        <w:ind w:left="540"/>
        <w:rPr>
          <w:rFonts w:ascii="Times New Roman" w:hAnsi="Times New Roman"/>
          <w:sz w:val="24"/>
          <w:szCs w:val="24"/>
        </w:rPr>
      </w:pPr>
      <w:r w:rsidRPr="0062591C">
        <w:rPr>
          <w:rFonts w:ascii="Times New Roman" w:hAnsi="Times New Roman"/>
          <w:sz w:val="24"/>
          <w:szCs w:val="24"/>
        </w:rPr>
        <w:t>The McCoy College of Business is committed to providing the best educational experience to its students</w:t>
      </w:r>
      <w:r w:rsidR="002F2F8F" w:rsidRPr="0062591C">
        <w:rPr>
          <w:rFonts w:ascii="Times New Roman" w:hAnsi="Times New Roman"/>
          <w:sz w:val="24"/>
          <w:szCs w:val="24"/>
        </w:rPr>
        <w:t xml:space="preserve"> through</w:t>
      </w:r>
      <w:r w:rsidRPr="0062591C">
        <w:rPr>
          <w:rFonts w:ascii="Times New Roman" w:hAnsi="Times New Roman"/>
          <w:sz w:val="24"/>
          <w:szCs w:val="24"/>
        </w:rPr>
        <w:t xml:space="preserve"> innovative, market-driven program</w:t>
      </w:r>
      <w:r w:rsidR="00915E1A" w:rsidRPr="0062591C">
        <w:rPr>
          <w:rFonts w:ascii="Times New Roman" w:hAnsi="Times New Roman"/>
          <w:sz w:val="24"/>
          <w:szCs w:val="24"/>
        </w:rPr>
        <w:t>s</w:t>
      </w:r>
      <w:r w:rsidRPr="0062591C">
        <w:rPr>
          <w:rFonts w:ascii="Times New Roman" w:hAnsi="Times New Roman"/>
          <w:sz w:val="24"/>
          <w:szCs w:val="24"/>
        </w:rPr>
        <w:t xml:space="preserve">. Regular </w:t>
      </w:r>
      <w:r w:rsidR="00915E1A" w:rsidRPr="0062591C">
        <w:rPr>
          <w:rFonts w:ascii="Times New Roman" w:hAnsi="Times New Roman"/>
          <w:sz w:val="24"/>
          <w:szCs w:val="24"/>
        </w:rPr>
        <w:t xml:space="preserve">and comprehensive </w:t>
      </w:r>
      <w:r w:rsidRPr="0062591C">
        <w:rPr>
          <w:rFonts w:ascii="Times New Roman" w:hAnsi="Times New Roman"/>
          <w:sz w:val="24"/>
          <w:szCs w:val="24"/>
        </w:rPr>
        <w:t xml:space="preserve">curriculum </w:t>
      </w:r>
      <w:r w:rsidR="00915E1A" w:rsidRPr="0062591C">
        <w:rPr>
          <w:rFonts w:ascii="Times New Roman" w:hAnsi="Times New Roman"/>
          <w:sz w:val="24"/>
          <w:szCs w:val="24"/>
        </w:rPr>
        <w:t xml:space="preserve">reviews are undertaken to ensure appropriate coverage on </w:t>
      </w:r>
      <w:r w:rsidR="00915E1A" w:rsidRPr="0062591C">
        <w:rPr>
          <w:rFonts w:ascii="Times New Roman" w:eastAsiaTheme="minorHAnsi" w:hAnsi="Times New Roman"/>
          <w:sz w:val="24"/>
          <w:szCs w:val="24"/>
        </w:rPr>
        <w:t xml:space="preserve">professionalism, </w:t>
      </w:r>
      <w:r w:rsidR="00915E1A" w:rsidRPr="0062591C">
        <w:rPr>
          <w:rFonts w:ascii="Times New Roman" w:hAnsi="Times New Roman"/>
          <w:sz w:val="24"/>
          <w:szCs w:val="24"/>
        </w:rPr>
        <w:t xml:space="preserve">ethics, corporate and social responsibility, diversity, sustainability, and globalization. </w:t>
      </w:r>
      <w:r w:rsidR="002F2F8F" w:rsidRPr="0062591C">
        <w:rPr>
          <w:rFonts w:ascii="Times New Roman" w:hAnsi="Times New Roman"/>
          <w:sz w:val="24"/>
          <w:szCs w:val="24"/>
        </w:rPr>
        <w:t xml:space="preserve">Following are some of the </w:t>
      </w:r>
      <w:r w:rsidR="003360F4" w:rsidRPr="0062591C">
        <w:rPr>
          <w:rFonts w:ascii="Times New Roman" w:hAnsi="Times New Roman"/>
          <w:sz w:val="24"/>
          <w:szCs w:val="24"/>
        </w:rPr>
        <w:t xml:space="preserve">resulting </w:t>
      </w:r>
      <w:r w:rsidR="002F2F8F" w:rsidRPr="0062591C">
        <w:rPr>
          <w:rFonts w:ascii="Times New Roman" w:hAnsi="Times New Roman"/>
          <w:sz w:val="24"/>
          <w:szCs w:val="24"/>
        </w:rPr>
        <w:t xml:space="preserve">changes </w:t>
      </w:r>
      <w:r w:rsidR="00915E1A" w:rsidRPr="0062591C">
        <w:rPr>
          <w:rFonts w:ascii="Times New Roman" w:hAnsi="Times New Roman"/>
          <w:sz w:val="24"/>
          <w:szCs w:val="24"/>
        </w:rPr>
        <w:t>im</w:t>
      </w:r>
      <w:r w:rsidR="002F2F8F" w:rsidRPr="0062591C">
        <w:rPr>
          <w:rFonts w:ascii="Times New Roman" w:hAnsi="Times New Roman"/>
          <w:sz w:val="24"/>
          <w:szCs w:val="24"/>
        </w:rPr>
        <w:t xml:space="preserve">plemented </w:t>
      </w:r>
      <w:r w:rsidR="0077505A" w:rsidRPr="0062591C">
        <w:rPr>
          <w:rFonts w:ascii="Times New Roman" w:hAnsi="Times New Roman"/>
          <w:sz w:val="24"/>
          <w:szCs w:val="24"/>
        </w:rPr>
        <w:t xml:space="preserve">during </w:t>
      </w:r>
      <w:r w:rsidR="003360F4" w:rsidRPr="0062591C">
        <w:rPr>
          <w:rFonts w:ascii="Times New Roman" w:hAnsi="Times New Roman"/>
          <w:sz w:val="24"/>
          <w:szCs w:val="24"/>
        </w:rPr>
        <w:t xml:space="preserve">the </w:t>
      </w:r>
      <w:r w:rsidR="008646BA" w:rsidRPr="0062591C">
        <w:rPr>
          <w:rFonts w:ascii="Times New Roman" w:hAnsi="Times New Roman"/>
          <w:sz w:val="24"/>
          <w:szCs w:val="24"/>
        </w:rPr>
        <w:t>academic year</w:t>
      </w:r>
      <w:r w:rsidR="00915E1A" w:rsidRPr="0062591C">
        <w:rPr>
          <w:rFonts w:ascii="Times New Roman" w:hAnsi="Times New Roman"/>
          <w:sz w:val="24"/>
          <w:szCs w:val="24"/>
        </w:rPr>
        <w:t xml:space="preserve">. </w:t>
      </w:r>
    </w:p>
    <w:p w14:paraId="67F9F5E0" w14:textId="77777777" w:rsidR="006927E1" w:rsidRDefault="006927E1" w:rsidP="006927E1">
      <w:pPr>
        <w:spacing w:after="0" w:line="240" w:lineRule="auto"/>
        <w:ind w:left="540"/>
        <w:rPr>
          <w:rFonts w:ascii="Times New Roman" w:hAnsi="Times New Roman"/>
          <w:sz w:val="24"/>
          <w:szCs w:val="24"/>
        </w:rPr>
      </w:pPr>
    </w:p>
    <w:p w14:paraId="3E3E7CC7" w14:textId="0F5E26BC" w:rsidR="00F8077B" w:rsidRDefault="00574048" w:rsidP="003452A3">
      <w:pPr>
        <w:autoSpaceDE w:val="0"/>
        <w:autoSpaceDN w:val="0"/>
        <w:adjustRightInd w:val="0"/>
        <w:spacing w:after="0" w:line="240" w:lineRule="auto"/>
        <w:rPr>
          <w:rFonts w:ascii="Times New Roman" w:hAnsi="Times New Roman"/>
          <w:b/>
          <w:sz w:val="24"/>
          <w:szCs w:val="24"/>
        </w:rPr>
      </w:pPr>
      <w:r w:rsidRPr="0062591C">
        <w:rPr>
          <w:rFonts w:ascii="Times New Roman" w:hAnsi="Times New Roman"/>
          <w:b/>
          <w:sz w:val="24"/>
          <w:szCs w:val="24"/>
        </w:rPr>
        <w:t>Underg</w:t>
      </w:r>
      <w:r w:rsidR="00F61997" w:rsidRPr="0062591C">
        <w:rPr>
          <w:rFonts w:ascii="Times New Roman" w:hAnsi="Times New Roman"/>
          <w:b/>
          <w:sz w:val="24"/>
          <w:szCs w:val="24"/>
        </w:rPr>
        <w:t xml:space="preserve">raduate </w:t>
      </w:r>
      <w:r w:rsidRPr="0062591C">
        <w:rPr>
          <w:rFonts w:ascii="Times New Roman" w:hAnsi="Times New Roman"/>
          <w:b/>
          <w:sz w:val="24"/>
          <w:szCs w:val="24"/>
        </w:rPr>
        <w:t>Curricula</w:t>
      </w:r>
    </w:p>
    <w:p w14:paraId="2A00B352" w14:textId="77777777" w:rsidR="00BF011D" w:rsidRPr="00BF011D" w:rsidRDefault="00BF011D" w:rsidP="003452A3">
      <w:pPr>
        <w:autoSpaceDE w:val="0"/>
        <w:autoSpaceDN w:val="0"/>
        <w:adjustRightInd w:val="0"/>
        <w:spacing w:after="0" w:line="240" w:lineRule="auto"/>
        <w:rPr>
          <w:rFonts w:ascii="Times New Roman" w:hAnsi="Times New Roman"/>
          <w:sz w:val="24"/>
          <w:szCs w:val="24"/>
        </w:rPr>
      </w:pPr>
    </w:p>
    <w:p w14:paraId="54429BAF" w14:textId="50A9AD38" w:rsidR="0077505A" w:rsidRDefault="00BF011D" w:rsidP="003452A3">
      <w:pPr>
        <w:numPr>
          <w:ilvl w:val="0"/>
          <w:numId w:val="3"/>
        </w:numPr>
        <w:spacing w:after="0" w:line="240" w:lineRule="auto"/>
        <w:ind w:left="540"/>
        <w:rPr>
          <w:rFonts w:ascii="Times New Roman" w:hAnsi="Times New Roman"/>
          <w:sz w:val="24"/>
          <w:szCs w:val="24"/>
        </w:rPr>
      </w:pPr>
      <w:r w:rsidRPr="00BF011D">
        <w:rPr>
          <w:rFonts w:ascii="Times New Roman" w:hAnsi="Times New Roman"/>
          <w:sz w:val="24"/>
          <w:szCs w:val="24"/>
        </w:rPr>
        <w:t>The college Undergraduate Curriculum Committee reviewed the International Business Minor to increase the number of electives providing for more flexible and targeted student program development.  The committee also reviewed the Business Minor updating its curriculum content by replacing the course “Personal Finance” with “Introduction to Finance.”</w:t>
      </w:r>
      <w:r w:rsidR="00CD6E1F">
        <w:rPr>
          <w:rFonts w:ascii="Times New Roman" w:hAnsi="Times New Roman"/>
          <w:sz w:val="24"/>
          <w:szCs w:val="24"/>
        </w:rPr>
        <w:t xml:space="preserve">  </w:t>
      </w:r>
      <w:r w:rsidR="00CD6E1F" w:rsidRPr="00CD6E1F">
        <w:rPr>
          <w:rFonts w:ascii="Times New Roman" w:hAnsi="Times New Roman"/>
          <w:sz w:val="24"/>
          <w:szCs w:val="24"/>
          <w:highlight w:val="yellow"/>
        </w:rPr>
        <w:t>SDG 4, 8, 12, 17.</w:t>
      </w:r>
      <w:r w:rsidR="00CD6E1F">
        <w:rPr>
          <w:rFonts w:ascii="Times New Roman" w:hAnsi="Times New Roman"/>
          <w:sz w:val="24"/>
          <w:szCs w:val="24"/>
        </w:rPr>
        <w:t xml:space="preserve">  </w:t>
      </w:r>
    </w:p>
    <w:p w14:paraId="1DE10FCA" w14:textId="77777777" w:rsidR="006927E1" w:rsidRPr="00BF011D" w:rsidRDefault="006927E1" w:rsidP="006927E1">
      <w:pPr>
        <w:spacing w:after="0" w:line="240" w:lineRule="auto"/>
        <w:ind w:left="540"/>
        <w:rPr>
          <w:rFonts w:ascii="Times New Roman" w:hAnsi="Times New Roman"/>
          <w:sz w:val="24"/>
          <w:szCs w:val="24"/>
        </w:rPr>
      </w:pPr>
    </w:p>
    <w:p w14:paraId="1A5B7E4A" w14:textId="46350FE7" w:rsidR="007C5031" w:rsidRDefault="00E26FDC" w:rsidP="003452A3">
      <w:pPr>
        <w:numPr>
          <w:ilvl w:val="0"/>
          <w:numId w:val="3"/>
        </w:numPr>
        <w:spacing w:after="0" w:line="240" w:lineRule="auto"/>
        <w:ind w:left="540"/>
        <w:rPr>
          <w:rFonts w:ascii="Times New Roman" w:hAnsi="Times New Roman"/>
          <w:sz w:val="24"/>
          <w:szCs w:val="24"/>
        </w:rPr>
      </w:pPr>
      <w:r w:rsidRPr="0062591C">
        <w:rPr>
          <w:rFonts w:ascii="Times New Roman" w:hAnsi="Times New Roman"/>
          <w:sz w:val="24"/>
          <w:szCs w:val="24"/>
        </w:rPr>
        <w:t xml:space="preserve">In addition to the above specific changes made during the year, the departments in McCoy College of Business </w:t>
      </w:r>
      <w:r w:rsidR="009078D0" w:rsidRPr="0062591C">
        <w:rPr>
          <w:rFonts w:ascii="Times New Roman" w:hAnsi="Times New Roman"/>
          <w:sz w:val="24"/>
          <w:szCs w:val="24"/>
        </w:rPr>
        <w:t>continually assess</w:t>
      </w:r>
      <w:r w:rsidRPr="0062591C">
        <w:rPr>
          <w:rFonts w:ascii="Times New Roman" w:hAnsi="Times New Roman"/>
          <w:sz w:val="24"/>
          <w:szCs w:val="24"/>
        </w:rPr>
        <w:t xml:space="preserve"> their academic offering</w:t>
      </w:r>
      <w:r w:rsidR="00BD2EAE">
        <w:rPr>
          <w:rFonts w:ascii="Times New Roman" w:hAnsi="Times New Roman"/>
          <w:sz w:val="24"/>
          <w:szCs w:val="24"/>
        </w:rPr>
        <w:t>s</w:t>
      </w:r>
      <w:r w:rsidRPr="0062591C">
        <w:rPr>
          <w:rFonts w:ascii="Times New Roman" w:hAnsi="Times New Roman"/>
          <w:sz w:val="24"/>
          <w:szCs w:val="24"/>
        </w:rPr>
        <w:t xml:space="preserve"> and</w:t>
      </w:r>
      <w:r w:rsidR="00E8390C" w:rsidRPr="0062591C">
        <w:rPr>
          <w:rFonts w:ascii="Times New Roman" w:hAnsi="Times New Roman"/>
          <w:sz w:val="24"/>
          <w:szCs w:val="24"/>
        </w:rPr>
        <w:t>,</w:t>
      </w:r>
      <w:r w:rsidRPr="0062591C">
        <w:rPr>
          <w:rFonts w:ascii="Times New Roman" w:hAnsi="Times New Roman"/>
          <w:sz w:val="24"/>
          <w:szCs w:val="24"/>
        </w:rPr>
        <w:t xml:space="preserve"> </w:t>
      </w:r>
      <w:r w:rsidR="00E8390C" w:rsidRPr="0062591C">
        <w:rPr>
          <w:rFonts w:ascii="Times New Roman" w:hAnsi="Times New Roman"/>
          <w:sz w:val="24"/>
          <w:szCs w:val="24"/>
        </w:rPr>
        <w:t>where appropriate, incorporate</w:t>
      </w:r>
      <w:r w:rsidRPr="0062591C">
        <w:rPr>
          <w:rFonts w:ascii="Times New Roman" w:hAnsi="Times New Roman"/>
          <w:sz w:val="24"/>
          <w:szCs w:val="24"/>
        </w:rPr>
        <w:t xml:space="preserve"> topics</w:t>
      </w:r>
      <w:r w:rsidR="00E8390C" w:rsidRPr="0062591C">
        <w:rPr>
          <w:rFonts w:ascii="Times New Roman" w:hAnsi="Times New Roman"/>
          <w:sz w:val="24"/>
          <w:szCs w:val="24"/>
        </w:rPr>
        <w:t xml:space="preserve"> </w:t>
      </w:r>
      <w:r w:rsidR="006927E1">
        <w:rPr>
          <w:rFonts w:ascii="Times New Roman" w:hAnsi="Times New Roman"/>
          <w:sz w:val="24"/>
          <w:szCs w:val="24"/>
        </w:rPr>
        <w:t>to address Principle 2 of PRME.</w:t>
      </w:r>
      <w:r w:rsidR="00CD6E1F">
        <w:rPr>
          <w:rFonts w:ascii="Times New Roman" w:hAnsi="Times New Roman"/>
          <w:sz w:val="24"/>
          <w:szCs w:val="24"/>
        </w:rPr>
        <w:t xml:space="preserve"> </w:t>
      </w:r>
      <w:r w:rsidR="00CD6E1F" w:rsidRPr="00CD6E1F">
        <w:rPr>
          <w:rFonts w:ascii="Times New Roman" w:hAnsi="Times New Roman"/>
          <w:sz w:val="24"/>
          <w:szCs w:val="24"/>
          <w:highlight w:val="yellow"/>
        </w:rPr>
        <w:t>SDG 4, 11,</w:t>
      </w:r>
      <w:r w:rsidR="000E3D86">
        <w:rPr>
          <w:rFonts w:ascii="Times New Roman" w:hAnsi="Times New Roman"/>
          <w:sz w:val="24"/>
          <w:szCs w:val="24"/>
          <w:highlight w:val="yellow"/>
        </w:rPr>
        <w:t xml:space="preserve"> </w:t>
      </w:r>
      <w:r w:rsidR="00CD6E1F" w:rsidRPr="00CD6E1F">
        <w:rPr>
          <w:rFonts w:ascii="Times New Roman" w:hAnsi="Times New Roman"/>
          <w:sz w:val="24"/>
          <w:szCs w:val="24"/>
          <w:highlight w:val="yellow"/>
        </w:rPr>
        <w:t>17.</w:t>
      </w:r>
    </w:p>
    <w:p w14:paraId="5D93AB17" w14:textId="77777777" w:rsidR="006927E1" w:rsidRDefault="006927E1" w:rsidP="006927E1">
      <w:pPr>
        <w:spacing w:after="0" w:line="240" w:lineRule="auto"/>
        <w:ind w:left="540"/>
        <w:rPr>
          <w:rFonts w:ascii="Times New Roman" w:hAnsi="Times New Roman"/>
          <w:sz w:val="24"/>
          <w:szCs w:val="24"/>
        </w:rPr>
      </w:pPr>
    </w:p>
    <w:p w14:paraId="6F667687" w14:textId="27294CDF" w:rsidR="00261587" w:rsidRDefault="00261587" w:rsidP="003452A3">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G</w:t>
      </w:r>
      <w:r w:rsidRPr="00261587">
        <w:rPr>
          <w:rFonts w:ascii="Times New Roman" w:hAnsi="Times New Roman"/>
          <w:b/>
          <w:sz w:val="24"/>
          <w:szCs w:val="24"/>
        </w:rPr>
        <w:t>raduate Curricula</w:t>
      </w:r>
    </w:p>
    <w:p w14:paraId="7676C31A" w14:textId="4527B036" w:rsidR="000D4B6F" w:rsidRDefault="000D4B6F" w:rsidP="003452A3">
      <w:pPr>
        <w:autoSpaceDE w:val="0"/>
        <w:autoSpaceDN w:val="0"/>
        <w:adjustRightInd w:val="0"/>
        <w:spacing w:after="0" w:line="240" w:lineRule="auto"/>
        <w:rPr>
          <w:rFonts w:ascii="Times New Roman" w:hAnsi="Times New Roman"/>
          <w:b/>
          <w:sz w:val="24"/>
          <w:szCs w:val="24"/>
        </w:rPr>
      </w:pPr>
    </w:p>
    <w:p w14:paraId="74826F3A" w14:textId="29ACC470" w:rsidR="000D4B6F" w:rsidRDefault="000D4B6F" w:rsidP="003452A3">
      <w:pPr>
        <w:numPr>
          <w:ilvl w:val="0"/>
          <w:numId w:val="3"/>
        </w:numPr>
        <w:spacing w:after="0" w:line="240" w:lineRule="auto"/>
        <w:ind w:left="540"/>
        <w:rPr>
          <w:rFonts w:ascii="Times New Roman" w:hAnsi="Times New Roman"/>
          <w:sz w:val="24"/>
          <w:szCs w:val="24"/>
        </w:rPr>
      </w:pPr>
      <w:r w:rsidRPr="000D4B6F">
        <w:rPr>
          <w:rFonts w:ascii="Times New Roman" w:hAnsi="Times New Roman"/>
          <w:sz w:val="24"/>
          <w:szCs w:val="24"/>
        </w:rPr>
        <w:t>The Texas Higher Education Coordinating Board authorized Texas State University to offer two new Master of Science degree programs which will begin in fall 2019:</w:t>
      </w:r>
    </w:p>
    <w:p w14:paraId="63F8C8D0" w14:textId="77777777" w:rsidR="006927E1" w:rsidRPr="000D4B6F" w:rsidRDefault="006927E1" w:rsidP="006927E1">
      <w:pPr>
        <w:spacing w:after="0" w:line="240" w:lineRule="auto"/>
        <w:ind w:left="540"/>
        <w:rPr>
          <w:rFonts w:ascii="Times New Roman" w:hAnsi="Times New Roman"/>
          <w:sz w:val="24"/>
          <w:szCs w:val="24"/>
        </w:rPr>
      </w:pPr>
    </w:p>
    <w:p w14:paraId="416CC53F" w14:textId="77777777" w:rsidR="000D4B6F" w:rsidRPr="000D4B6F" w:rsidRDefault="000D4B6F" w:rsidP="003452A3">
      <w:pPr>
        <w:numPr>
          <w:ilvl w:val="1"/>
          <w:numId w:val="3"/>
        </w:numPr>
        <w:spacing w:after="0" w:line="240" w:lineRule="auto"/>
        <w:rPr>
          <w:rFonts w:ascii="Times New Roman" w:hAnsi="Times New Roman"/>
          <w:sz w:val="24"/>
          <w:szCs w:val="24"/>
        </w:rPr>
      </w:pPr>
      <w:r w:rsidRPr="000D4B6F">
        <w:rPr>
          <w:rFonts w:ascii="Times New Roman" w:hAnsi="Times New Roman"/>
          <w:sz w:val="24"/>
          <w:szCs w:val="24"/>
        </w:rPr>
        <w:t>Data Analytics and Information Systems</w:t>
      </w:r>
    </w:p>
    <w:p w14:paraId="6771679D" w14:textId="5E278A21" w:rsidR="000D4B6F" w:rsidRDefault="000D4B6F" w:rsidP="003452A3">
      <w:pPr>
        <w:numPr>
          <w:ilvl w:val="1"/>
          <w:numId w:val="3"/>
        </w:numPr>
        <w:spacing w:after="0" w:line="240" w:lineRule="auto"/>
        <w:rPr>
          <w:rFonts w:ascii="Times New Roman" w:hAnsi="Times New Roman"/>
          <w:sz w:val="24"/>
          <w:szCs w:val="24"/>
        </w:rPr>
      </w:pPr>
      <w:r w:rsidRPr="000D4B6F">
        <w:rPr>
          <w:rFonts w:ascii="Times New Roman" w:hAnsi="Times New Roman"/>
          <w:sz w:val="24"/>
          <w:szCs w:val="24"/>
        </w:rPr>
        <w:t>Marketing Research and Analysis</w:t>
      </w:r>
    </w:p>
    <w:p w14:paraId="2DEAF459" w14:textId="77777777" w:rsidR="006927E1" w:rsidRDefault="006927E1" w:rsidP="006927E1">
      <w:pPr>
        <w:spacing w:after="0" w:line="240" w:lineRule="auto"/>
        <w:ind w:left="1440"/>
        <w:rPr>
          <w:rFonts w:ascii="Times New Roman" w:hAnsi="Times New Roman"/>
          <w:sz w:val="24"/>
          <w:szCs w:val="24"/>
        </w:rPr>
      </w:pPr>
    </w:p>
    <w:p w14:paraId="00DD95AA" w14:textId="1D0A5A60" w:rsidR="000D4B6F" w:rsidRPr="000D4B6F" w:rsidRDefault="000D4B6F" w:rsidP="003452A3">
      <w:pPr>
        <w:numPr>
          <w:ilvl w:val="0"/>
          <w:numId w:val="3"/>
        </w:numPr>
        <w:spacing w:after="0" w:line="240" w:lineRule="auto"/>
        <w:ind w:left="540"/>
        <w:rPr>
          <w:rFonts w:ascii="Times New Roman" w:hAnsi="Times New Roman"/>
          <w:sz w:val="24"/>
          <w:szCs w:val="24"/>
        </w:rPr>
      </w:pPr>
      <w:r w:rsidRPr="000D4B6F">
        <w:rPr>
          <w:rFonts w:ascii="Times New Roman" w:hAnsi="Times New Roman"/>
          <w:sz w:val="24"/>
          <w:szCs w:val="24"/>
        </w:rPr>
        <w:t>The college established an MBA Task Force to review and update the MBA program.  Its final report was presented in May.  The  recommendations will be discussed and an implementation plan will be developed for those adopted.</w:t>
      </w:r>
      <w:r w:rsidR="00CD6E1F">
        <w:rPr>
          <w:rFonts w:ascii="Times New Roman" w:hAnsi="Times New Roman"/>
          <w:sz w:val="24"/>
          <w:szCs w:val="24"/>
        </w:rPr>
        <w:t xml:space="preserve">  </w:t>
      </w:r>
      <w:r w:rsidR="00CD6E1F" w:rsidRPr="00CD6E1F">
        <w:rPr>
          <w:rFonts w:ascii="Times New Roman" w:hAnsi="Times New Roman"/>
          <w:sz w:val="24"/>
          <w:szCs w:val="24"/>
          <w:highlight w:val="yellow"/>
        </w:rPr>
        <w:t>SDG 4, 9, 12, 17.</w:t>
      </w:r>
    </w:p>
    <w:p w14:paraId="12B690CC" w14:textId="77777777" w:rsidR="000D4B6F" w:rsidRPr="000D4B6F" w:rsidRDefault="000D4B6F" w:rsidP="003452A3">
      <w:pPr>
        <w:spacing w:after="0" w:line="240" w:lineRule="auto"/>
        <w:ind w:left="1440"/>
        <w:rPr>
          <w:rFonts w:ascii="Times New Roman" w:hAnsi="Times New Roman"/>
          <w:sz w:val="24"/>
          <w:szCs w:val="24"/>
        </w:rPr>
      </w:pPr>
    </w:p>
    <w:p w14:paraId="4960F1CE" w14:textId="77777777" w:rsidR="000D4B6F" w:rsidRPr="0062591C" w:rsidRDefault="000D4B6F" w:rsidP="003452A3">
      <w:pPr>
        <w:spacing w:after="0" w:line="240" w:lineRule="auto"/>
        <w:rPr>
          <w:rFonts w:ascii="Times New Roman" w:hAnsi="Times New Roman"/>
          <w:sz w:val="24"/>
          <w:szCs w:val="24"/>
        </w:rPr>
      </w:pPr>
    </w:p>
    <w:p w14:paraId="43089E12" w14:textId="77777777" w:rsidR="005562A9" w:rsidRPr="005562A9" w:rsidRDefault="009F7E19" w:rsidP="003452A3">
      <w:pPr>
        <w:autoSpaceDE w:val="0"/>
        <w:autoSpaceDN w:val="0"/>
        <w:adjustRightInd w:val="0"/>
        <w:spacing w:after="0" w:line="240" w:lineRule="auto"/>
        <w:rPr>
          <w:rFonts w:ascii="Times New Roman" w:hAnsi="Times New Roman"/>
          <w:b/>
          <w:sz w:val="24"/>
          <w:szCs w:val="24"/>
        </w:rPr>
      </w:pPr>
      <w:r w:rsidRPr="005562A9">
        <w:rPr>
          <w:rFonts w:ascii="Times New Roman" w:hAnsi="Times New Roman"/>
          <w:b/>
          <w:sz w:val="24"/>
          <w:szCs w:val="24"/>
        </w:rPr>
        <w:t>Internships</w:t>
      </w:r>
      <w:r w:rsidR="00981ABC" w:rsidRPr="005562A9">
        <w:rPr>
          <w:rFonts w:ascii="Times New Roman" w:hAnsi="Times New Roman"/>
          <w:b/>
          <w:sz w:val="24"/>
          <w:szCs w:val="24"/>
        </w:rPr>
        <w:t xml:space="preserve"> </w:t>
      </w:r>
    </w:p>
    <w:p w14:paraId="3CA4F36D" w14:textId="77777777" w:rsidR="005562A9" w:rsidRPr="005562A9" w:rsidRDefault="005562A9" w:rsidP="003452A3">
      <w:pPr>
        <w:autoSpaceDE w:val="0"/>
        <w:autoSpaceDN w:val="0"/>
        <w:adjustRightInd w:val="0"/>
        <w:spacing w:after="0" w:line="240" w:lineRule="auto"/>
        <w:rPr>
          <w:rFonts w:ascii="Times New Roman" w:hAnsi="Times New Roman"/>
          <w:b/>
          <w:sz w:val="24"/>
          <w:szCs w:val="24"/>
        </w:rPr>
      </w:pPr>
    </w:p>
    <w:p w14:paraId="0574FE99" w14:textId="35A0D62B" w:rsidR="00BF011D" w:rsidRDefault="00903BA3" w:rsidP="003452A3">
      <w:pPr>
        <w:pStyle w:val="ListParagraph"/>
        <w:numPr>
          <w:ilvl w:val="0"/>
          <w:numId w:val="5"/>
        </w:numPr>
        <w:autoSpaceDE w:val="0"/>
        <w:autoSpaceDN w:val="0"/>
        <w:adjustRightInd w:val="0"/>
        <w:spacing w:after="0" w:line="240" w:lineRule="auto"/>
        <w:ind w:left="540"/>
        <w:rPr>
          <w:rFonts w:ascii="Times New Roman" w:hAnsi="Times New Roman"/>
          <w:sz w:val="24"/>
          <w:szCs w:val="24"/>
        </w:rPr>
      </w:pPr>
      <w:r w:rsidRPr="00BF011D">
        <w:rPr>
          <w:rFonts w:ascii="Times New Roman" w:hAnsi="Times New Roman"/>
          <w:sz w:val="24"/>
          <w:szCs w:val="24"/>
        </w:rPr>
        <w:t xml:space="preserve">McCoy College departments continued to work with the business community to increase the number of internship opportunities.  </w:t>
      </w:r>
      <w:r w:rsidR="00337AEB" w:rsidRPr="00BF011D">
        <w:rPr>
          <w:rFonts w:ascii="Times New Roman" w:hAnsi="Times New Roman"/>
          <w:sz w:val="24"/>
          <w:szCs w:val="24"/>
        </w:rPr>
        <w:t xml:space="preserve">The total number of internships in the college </w:t>
      </w:r>
      <w:r w:rsidR="00BF011D" w:rsidRPr="00BF011D">
        <w:rPr>
          <w:rFonts w:ascii="Times New Roman" w:hAnsi="Times New Roman"/>
          <w:sz w:val="24"/>
          <w:szCs w:val="24"/>
        </w:rPr>
        <w:t>included 204 undergraduate and 55 graduate. Additionally, 28 students participated in independent study projects including 26 undergraduates.</w:t>
      </w:r>
      <w:r w:rsidR="00CD6E1F">
        <w:rPr>
          <w:rFonts w:ascii="Times New Roman" w:hAnsi="Times New Roman"/>
          <w:sz w:val="24"/>
          <w:szCs w:val="24"/>
        </w:rPr>
        <w:t xml:space="preserve">  </w:t>
      </w:r>
      <w:r w:rsidR="00CD6E1F" w:rsidRPr="00145B60">
        <w:rPr>
          <w:rFonts w:ascii="Times New Roman" w:hAnsi="Times New Roman"/>
          <w:sz w:val="24"/>
          <w:szCs w:val="24"/>
          <w:highlight w:val="yellow"/>
        </w:rPr>
        <w:t xml:space="preserve">SDG 4, </w:t>
      </w:r>
      <w:r w:rsidR="00145B60">
        <w:rPr>
          <w:rFonts w:ascii="Times New Roman" w:hAnsi="Times New Roman"/>
          <w:sz w:val="24"/>
          <w:szCs w:val="24"/>
          <w:highlight w:val="yellow"/>
        </w:rPr>
        <w:t>7,</w:t>
      </w:r>
      <w:r w:rsidR="00CD6E1F" w:rsidRPr="00145B60">
        <w:rPr>
          <w:rFonts w:ascii="Times New Roman" w:hAnsi="Times New Roman"/>
          <w:sz w:val="24"/>
          <w:szCs w:val="24"/>
          <w:highlight w:val="yellow"/>
        </w:rPr>
        <w:t xml:space="preserve"> </w:t>
      </w:r>
      <w:r w:rsidR="000E3D86">
        <w:rPr>
          <w:rFonts w:ascii="Times New Roman" w:hAnsi="Times New Roman"/>
          <w:sz w:val="24"/>
          <w:szCs w:val="24"/>
          <w:highlight w:val="yellow"/>
        </w:rPr>
        <w:t xml:space="preserve">9, </w:t>
      </w:r>
      <w:r w:rsidR="00145B60" w:rsidRPr="00145B60">
        <w:rPr>
          <w:rFonts w:ascii="Times New Roman" w:hAnsi="Times New Roman"/>
          <w:sz w:val="24"/>
          <w:szCs w:val="24"/>
          <w:highlight w:val="yellow"/>
        </w:rPr>
        <w:t>13, 17.</w:t>
      </w:r>
      <w:r w:rsidR="00145B60">
        <w:rPr>
          <w:rFonts w:ascii="Times New Roman" w:hAnsi="Times New Roman"/>
          <w:sz w:val="24"/>
          <w:szCs w:val="24"/>
        </w:rPr>
        <w:t xml:space="preserve">  </w:t>
      </w:r>
    </w:p>
    <w:p w14:paraId="3E086F7F" w14:textId="77777777" w:rsidR="00BF011D" w:rsidRDefault="00BF011D" w:rsidP="003452A3">
      <w:pPr>
        <w:pStyle w:val="ListParagraph"/>
        <w:autoSpaceDE w:val="0"/>
        <w:autoSpaceDN w:val="0"/>
        <w:adjustRightInd w:val="0"/>
        <w:spacing w:after="0" w:line="240" w:lineRule="auto"/>
        <w:ind w:left="540"/>
        <w:rPr>
          <w:rFonts w:ascii="Times New Roman" w:hAnsi="Times New Roman"/>
          <w:sz w:val="24"/>
          <w:szCs w:val="24"/>
        </w:rPr>
      </w:pPr>
    </w:p>
    <w:p w14:paraId="1F1B831A" w14:textId="4F2DCC2D" w:rsidR="002B7A26" w:rsidRPr="00BF011D" w:rsidRDefault="00A324FC" w:rsidP="00A324FC">
      <w:pPr>
        <w:pStyle w:val="ListParagraph"/>
        <w:numPr>
          <w:ilvl w:val="0"/>
          <w:numId w:val="5"/>
        </w:numPr>
        <w:autoSpaceDE w:val="0"/>
        <w:autoSpaceDN w:val="0"/>
        <w:adjustRightInd w:val="0"/>
        <w:spacing w:after="0" w:line="240" w:lineRule="auto"/>
        <w:ind w:left="540"/>
        <w:rPr>
          <w:rFonts w:ascii="Times New Roman" w:hAnsi="Times New Roman"/>
          <w:sz w:val="24"/>
          <w:szCs w:val="24"/>
        </w:rPr>
      </w:pPr>
      <w:r w:rsidRPr="00A324FC">
        <w:rPr>
          <w:rFonts w:ascii="Times New Roman" w:hAnsi="Times New Roman"/>
          <w:sz w:val="24"/>
          <w:szCs w:val="24"/>
        </w:rPr>
        <w:t>The Center for Professional Sales teamed up with partners for two Global Sales Internship Programs in summer 2019. Ms. Yanelli Manzanares and Mr. Frank Mendez completed internships with UPS in Barcelona, Spain and the San Antonio UPS Inside Sales HQ.  Ms. Rayne Jones and Mr. Jack Walker completed internships at North American Plastics (Laird Plastics) in Texas and in Toronto, Canada.</w:t>
      </w:r>
      <w:r w:rsidR="005562A9" w:rsidRPr="00BF011D">
        <w:rPr>
          <w:rFonts w:ascii="Times New Roman" w:hAnsi="Times New Roman"/>
          <w:sz w:val="24"/>
          <w:szCs w:val="24"/>
        </w:rPr>
        <w:t xml:space="preserve"> </w:t>
      </w:r>
      <w:r w:rsidR="00145B60" w:rsidRPr="00145B60">
        <w:rPr>
          <w:rFonts w:ascii="Times New Roman" w:hAnsi="Times New Roman"/>
          <w:sz w:val="24"/>
          <w:szCs w:val="24"/>
          <w:highlight w:val="yellow"/>
        </w:rPr>
        <w:t>SDG 4, 9, 17.</w:t>
      </w:r>
    </w:p>
    <w:p w14:paraId="7D814280" w14:textId="1A0613A5" w:rsidR="00FD5B6B" w:rsidRDefault="006927E1" w:rsidP="003452A3">
      <w:pPr>
        <w:autoSpaceDE w:val="0"/>
        <w:autoSpaceDN w:val="0"/>
        <w:adjustRightInd w:val="0"/>
        <w:spacing w:after="0" w:line="240" w:lineRule="auto"/>
        <w:rPr>
          <w:rFonts w:ascii="Times New Roman" w:hAnsi="Times New Roman"/>
          <w:sz w:val="24"/>
          <w:szCs w:val="24"/>
        </w:rPr>
      </w:pPr>
      <w:r w:rsidRPr="005562A9">
        <w:rPr>
          <w:rFonts w:eastAsiaTheme="minorHAnsi"/>
          <w:noProof/>
        </w:rPr>
        <mc:AlternateContent>
          <mc:Choice Requires="wps">
            <w:drawing>
              <wp:anchor distT="0" distB="0" distL="114300" distR="114300" simplePos="0" relativeHeight="251671552" behindDoc="0" locked="0" layoutInCell="1" allowOverlap="1" wp14:anchorId="60AFDB06" wp14:editId="20EA21BB">
                <wp:simplePos x="0" y="0"/>
                <wp:positionH relativeFrom="margin">
                  <wp:posOffset>-13648</wp:posOffset>
                </wp:positionH>
                <wp:positionV relativeFrom="paragraph">
                  <wp:posOffset>267402</wp:posOffset>
                </wp:positionV>
                <wp:extent cx="6205220" cy="981075"/>
                <wp:effectExtent l="0" t="0" r="24130" b="28575"/>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981075"/>
                        </a:xfrm>
                        <a:prstGeom prst="rect">
                          <a:avLst/>
                        </a:prstGeom>
                        <a:solidFill>
                          <a:srgbClr val="FFFFFF"/>
                        </a:solidFill>
                        <a:ln w="9525">
                          <a:solidFill>
                            <a:srgbClr val="000000"/>
                          </a:solidFill>
                          <a:miter lim="800000"/>
                          <a:headEnd/>
                          <a:tailEnd/>
                        </a:ln>
                      </wps:spPr>
                      <wps:txbx>
                        <w:txbxContent>
                          <w:p w14:paraId="6CF1D9CF" w14:textId="77777777" w:rsidR="00136212" w:rsidRPr="006556D7" w:rsidRDefault="00136212" w:rsidP="00DA11FD">
                            <w:pPr>
                              <w:autoSpaceDE w:val="0"/>
                              <w:autoSpaceDN w:val="0"/>
                              <w:adjustRightInd w:val="0"/>
                              <w:spacing w:after="0" w:line="240" w:lineRule="auto"/>
                              <w:ind w:right="288"/>
                              <w:jc w:val="center"/>
                              <w:rPr>
                                <w:rFonts w:ascii="Times New Roman" w:eastAsiaTheme="minorHAnsi" w:hAnsi="Times New Roman"/>
                                <w:b/>
                                <w:bCs/>
                                <w:sz w:val="24"/>
                                <w:szCs w:val="24"/>
                              </w:rPr>
                            </w:pPr>
                            <w:r w:rsidRPr="006556D7">
                              <w:rPr>
                                <w:rFonts w:ascii="Times New Roman" w:eastAsiaTheme="minorHAnsi" w:hAnsi="Times New Roman"/>
                                <w:b/>
                                <w:bCs/>
                                <w:sz w:val="24"/>
                                <w:szCs w:val="24"/>
                              </w:rPr>
                              <w:t>Principle 3</w:t>
                            </w:r>
                          </w:p>
                          <w:p w14:paraId="153DD383" w14:textId="77777777" w:rsidR="00136212" w:rsidRPr="006556D7" w:rsidRDefault="00136212" w:rsidP="00DA11FD">
                            <w:pPr>
                              <w:autoSpaceDE w:val="0"/>
                              <w:autoSpaceDN w:val="0"/>
                              <w:adjustRightInd w:val="0"/>
                              <w:spacing w:after="0" w:line="240" w:lineRule="auto"/>
                              <w:ind w:right="288"/>
                              <w:jc w:val="center"/>
                              <w:rPr>
                                <w:rFonts w:ascii="Times New Roman" w:eastAsiaTheme="minorHAnsi" w:hAnsi="Times New Roman"/>
                                <w:sz w:val="24"/>
                                <w:szCs w:val="24"/>
                              </w:rPr>
                            </w:pPr>
                            <w:r w:rsidRPr="006556D7">
                              <w:rPr>
                                <w:rFonts w:ascii="Times New Roman" w:eastAsiaTheme="minorHAnsi" w:hAnsi="Times New Roman"/>
                                <w:b/>
                                <w:bCs/>
                                <w:sz w:val="24"/>
                                <w:szCs w:val="24"/>
                              </w:rPr>
                              <w:t xml:space="preserve"> </w:t>
                            </w:r>
                          </w:p>
                          <w:p w14:paraId="7FE7FF0F" w14:textId="77777777" w:rsidR="00136212" w:rsidRPr="006556D7" w:rsidRDefault="00136212" w:rsidP="00DA11FD">
                            <w:pPr>
                              <w:autoSpaceDE w:val="0"/>
                              <w:autoSpaceDN w:val="0"/>
                              <w:adjustRightInd w:val="0"/>
                              <w:spacing w:after="0" w:line="240" w:lineRule="auto"/>
                              <w:ind w:right="288"/>
                              <w:rPr>
                                <w:rFonts w:ascii="Times New Roman" w:eastAsiaTheme="minorHAnsi" w:hAnsi="Times New Roman"/>
                                <w:sz w:val="24"/>
                                <w:szCs w:val="24"/>
                              </w:rPr>
                            </w:pPr>
                            <w:r w:rsidRPr="006556D7">
                              <w:rPr>
                                <w:rFonts w:ascii="Times New Roman" w:eastAsiaTheme="minorHAnsi" w:hAnsi="Times New Roman"/>
                                <w:b/>
                                <w:bCs/>
                                <w:sz w:val="24"/>
                                <w:szCs w:val="24"/>
                              </w:rPr>
                              <w:t xml:space="preserve">Method: </w:t>
                            </w:r>
                            <w:r w:rsidRPr="006556D7">
                              <w:rPr>
                                <w:rFonts w:ascii="Times New Roman" w:eastAsiaTheme="minorHAnsi" w:hAnsi="Times New Roman"/>
                                <w:sz w:val="24"/>
                                <w:szCs w:val="24"/>
                              </w:rPr>
                              <w:t xml:space="preserve">We will create educational frameworks, materials, processes and environments that enable effective learning experiences for responsible leadership. </w:t>
                            </w:r>
                          </w:p>
                          <w:p w14:paraId="0230E4AE" w14:textId="77777777" w:rsidR="00136212" w:rsidRDefault="00136212"/>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AFDB06" id="Text Box 5" o:spid="_x0000_s1027" type="#_x0000_t202" style="position:absolute;margin-left:-1.05pt;margin-top:21.05pt;width:488.6pt;height:77.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">
                <v:textbox>
                  <w:txbxContent>
                    <w:p w14:paraId="6CF1D9CF" w14:textId="77777777" w:rsidR="00136212" w:rsidRPr="006556D7" w:rsidRDefault="00136212" w:rsidP="00DA11FD">
                      <w:pPr>
                        <w:autoSpaceDE w:val="0"/>
                        <w:autoSpaceDN w:val="0"/>
                        <w:adjustRightInd w:val="0"/>
                        <w:spacing w:after="0" w:line="240" w:lineRule="auto"/>
                        <w:ind w:right="288"/>
                        <w:jc w:val="center"/>
                        <w:rPr>
                          <w:rFonts w:ascii="Times New Roman" w:eastAsiaTheme="minorHAnsi" w:hAnsi="Times New Roman"/>
                          <w:b/>
                          <w:bCs/>
                          <w:sz w:val="24"/>
                          <w:szCs w:val="24"/>
                        </w:rPr>
                      </w:pPr>
                      <w:r w:rsidRPr="006556D7">
                        <w:rPr>
                          <w:rFonts w:ascii="Times New Roman" w:eastAsiaTheme="minorHAnsi" w:hAnsi="Times New Roman"/>
                          <w:b/>
                          <w:bCs/>
                          <w:sz w:val="24"/>
                          <w:szCs w:val="24"/>
                        </w:rPr>
                        <w:t>Principle 3</w:t>
                      </w:r>
                    </w:p>
                    <w:p w14:paraId="153DD383" w14:textId="77777777" w:rsidR="00136212" w:rsidRPr="006556D7" w:rsidRDefault="00136212" w:rsidP="00DA11FD">
                      <w:pPr>
                        <w:autoSpaceDE w:val="0"/>
                        <w:autoSpaceDN w:val="0"/>
                        <w:adjustRightInd w:val="0"/>
                        <w:spacing w:after="0" w:line="240" w:lineRule="auto"/>
                        <w:ind w:right="288"/>
                        <w:jc w:val="center"/>
                        <w:rPr>
                          <w:rFonts w:ascii="Times New Roman" w:eastAsiaTheme="minorHAnsi" w:hAnsi="Times New Roman"/>
                          <w:sz w:val="24"/>
                          <w:szCs w:val="24"/>
                        </w:rPr>
                      </w:pPr>
                      <w:r w:rsidRPr="006556D7">
                        <w:rPr>
                          <w:rFonts w:ascii="Times New Roman" w:eastAsiaTheme="minorHAnsi" w:hAnsi="Times New Roman"/>
                          <w:b/>
                          <w:bCs/>
                          <w:sz w:val="24"/>
                          <w:szCs w:val="24"/>
                        </w:rPr>
                        <w:t xml:space="preserve"> </w:t>
                      </w:r>
                    </w:p>
                    <w:p w14:paraId="7FE7FF0F" w14:textId="77777777" w:rsidR="00136212" w:rsidRPr="006556D7" w:rsidRDefault="00136212" w:rsidP="00DA11FD">
                      <w:pPr>
                        <w:autoSpaceDE w:val="0"/>
                        <w:autoSpaceDN w:val="0"/>
                        <w:adjustRightInd w:val="0"/>
                        <w:spacing w:after="0" w:line="240" w:lineRule="auto"/>
                        <w:ind w:right="288"/>
                        <w:rPr>
                          <w:rFonts w:ascii="Times New Roman" w:eastAsiaTheme="minorHAnsi" w:hAnsi="Times New Roman"/>
                          <w:sz w:val="24"/>
                          <w:szCs w:val="24"/>
                        </w:rPr>
                      </w:pPr>
                      <w:r w:rsidRPr="006556D7">
                        <w:rPr>
                          <w:rFonts w:ascii="Times New Roman" w:eastAsiaTheme="minorHAnsi" w:hAnsi="Times New Roman"/>
                          <w:b/>
                          <w:bCs/>
                          <w:sz w:val="24"/>
                          <w:szCs w:val="24"/>
                        </w:rPr>
                        <w:t xml:space="preserve">Method: </w:t>
                      </w:r>
                      <w:r w:rsidRPr="006556D7">
                        <w:rPr>
                          <w:rFonts w:ascii="Times New Roman" w:eastAsiaTheme="minorHAnsi" w:hAnsi="Times New Roman"/>
                          <w:sz w:val="24"/>
                          <w:szCs w:val="24"/>
                        </w:rPr>
                        <w:t xml:space="preserve">We will create educational frameworks, materials, processes and environments that enable effective learning experiences for responsible leadership. </w:t>
                      </w:r>
                    </w:p>
                    <w:p w14:paraId="0230E4AE" w14:textId="77777777" w:rsidR="00136212" w:rsidRDefault="00136212"/>
                  </w:txbxContent>
                </v:textbox>
                <w10:wrap type="topAndBottom" anchorx="margin"/>
              </v:shape>
            </w:pict>
          </mc:Fallback>
        </mc:AlternateContent>
      </w:r>
    </w:p>
    <w:p w14:paraId="2497B7CA" w14:textId="77777777" w:rsidR="00FD5B6B" w:rsidRDefault="00FD5B6B" w:rsidP="003452A3">
      <w:pPr>
        <w:pStyle w:val="ListParagraph"/>
        <w:autoSpaceDE w:val="0"/>
        <w:autoSpaceDN w:val="0"/>
        <w:adjustRightInd w:val="0"/>
        <w:spacing w:after="0" w:line="240" w:lineRule="auto"/>
        <w:ind w:left="540"/>
        <w:rPr>
          <w:rFonts w:ascii="Times New Roman" w:hAnsi="Times New Roman"/>
          <w:sz w:val="24"/>
          <w:szCs w:val="24"/>
        </w:rPr>
      </w:pPr>
    </w:p>
    <w:p w14:paraId="6B72811E" w14:textId="77777777" w:rsidR="00683619" w:rsidRDefault="00DC5368" w:rsidP="003452A3">
      <w:pPr>
        <w:pStyle w:val="ListParagraph"/>
        <w:autoSpaceDE w:val="0"/>
        <w:autoSpaceDN w:val="0"/>
        <w:adjustRightInd w:val="0"/>
        <w:spacing w:after="0" w:line="240" w:lineRule="auto"/>
        <w:ind w:left="180"/>
        <w:rPr>
          <w:rFonts w:ascii="Times New Roman" w:hAnsi="Times New Roman"/>
          <w:sz w:val="24"/>
          <w:szCs w:val="24"/>
        </w:rPr>
      </w:pPr>
      <w:r w:rsidRPr="005562A9">
        <w:rPr>
          <w:rFonts w:ascii="Times New Roman" w:hAnsi="Times New Roman"/>
          <w:sz w:val="24"/>
          <w:szCs w:val="24"/>
        </w:rPr>
        <w:t>Texas State University and the McCoy College of Business offer students many</w:t>
      </w:r>
      <w:r w:rsidRPr="0062591C">
        <w:rPr>
          <w:rFonts w:ascii="Times New Roman" w:hAnsi="Times New Roman"/>
          <w:sz w:val="24"/>
          <w:szCs w:val="24"/>
        </w:rPr>
        <w:t xml:space="preserve"> opportunities for personal and professional growth</w:t>
      </w:r>
      <w:r w:rsidR="00956184" w:rsidRPr="0062591C">
        <w:rPr>
          <w:rFonts w:ascii="Times New Roman" w:hAnsi="Times New Roman"/>
          <w:sz w:val="24"/>
          <w:szCs w:val="24"/>
        </w:rPr>
        <w:t xml:space="preserve"> through events, programs, and campus entities. </w:t>
      </w:r>
      <w:r w:rsidRPr="0062591C">
        <w:rPr>
          <w:rFonts w:ascii="Times New Roman" w:hAnsi="Times New Roman"/>
          <w:sz w:val="24"/>
          <w:szCs w:val="24"/>
        </w:rPr>
        <w:t>These create env</w:t>
      </w:r>
      <w:r w:rsidR="00956184" w:rsidRPr="0062591C">
        <w:rPr>
          <w:rFonts w:ascii="Times New Roman" w:hAnsi="Times New Roman"/>
          <w:sz w:val="24"/>
          <w:szCs w:val="24"/>
        </w:rPr>
        <w:t xml:space="preserve">ironments </w:t>
      </w:r>
      <w:r w:rsidR="00956184" w:rsidRPr="0013480D">
        <w:rPr>
          <w:rFonts w:ascii="Times New Roman" w:hAnsi="Times New Roman"/>
          <w:sz w:val="24"/>
          <w:szCs w:val="24"/>
        </w:rPr>
        <w:t>that</w:t>
      </w:r>
      <w:r w:rsidR="00956184" w:rsidRPr="0062591C">
        <w:rPr>
          <w:rFonts w:ascii="Times New Roman" w:hAnsi="Times New Roman"/>
          <w:sz w:val="24"/>
          <w:szCs w:val="24"/>
        </w:rPr>
        <w:t xml:space="preserve"> enable effective </w:t>
      </w:r>
      <w:r w:rsidRPr="0062591C">
        <w:rPr>
          <w:rFonts w:ascii="Times New Roman" w:hAnsi="Times New Roman"/>
          <w:sz w:val="24"/>
          <w:szCs w:val="24"/>
        </w:rPr>
        <w:t xml:space="preserve">learning experiences for responsible leadership. Some of these are highlighted below. </w:t>
      </w:r>
    </w:p>
    <w:p w14:paraId="22D059B5" w14:textId="77777777" w:rsidR="00BD2EAE" w:rsidRPr="0062591C" w:rsidRDefault="00BD2EAE" w:rsidP="003452A3">
      <w:pPr>
        <w:pStyle w:val="ListParagraph"/>
        <w:autoSpaceDE w:val="0"/>
        <w:autoSpaceDN w:val="0"/>
        <w:adjustRightInd w:val="0"/>
        <w:spacing w:after="0" w:line="240" w:lineRule="auto"/>
        <w:ind w:left="540"/>
        <w:rPr>
          <w:rFonts w:ascii="Times New Roman" w:eastAsiaTheme="minorHAnsi" w:hAnsi="Times New Roman"/>
          <w:sz w:val="24"/>
          <w:szCs w:val="24"/>
        </w:rPr>
      </w:pPr>
    </w:p>
    <w:p w14:paraId="2E0E2755" w14:textId="3BEEC99A" w:rsidR="00603A61" w:rsidRDefault="00855A5B" w:rsidP="003452A3">
      <w:pPr>
        <w:numPr>
          <w:ilvl w:val="0"/>
          <w:numId w:val="3"/>
        </w:numPr>
        <w:spacing w:after="0" w:line="240" w:lineRule="auto"/>
        <w:ind w:left="540"/>
        <w:rPr>
          <w:rFonts w:ascii="Times New Roman" w:hAnsi="Times New Roman"/>
          <w:sz w:val="24"/>
          <w:szCs w:val="24"/>
        </w:rPr>
      </w:pPr>
      <w:r>
        <w:rPr>
          <w:rFonts w:ascii="Times New Roman" w:hAnsi="Times New Roman"/>
          <w:sz w:val="24"/>
          <w:szCs w:val="24"/>
        </w:rPr>
        <w:t>Twenty-nine</w:t>
      </w:r>
      <w:r w:rsidR="00834B92" w:rsidRPr="0013480D">
        <w:rPr>
          <w:rFonts w:ascii="Times New Roman" w:hAnsi="Times New Roman"/>
          <w:sz w:val="24"/>
          <w:szCs w:val="24"/>
        </w:rPr>
        <w:t xml:space="preserve"> students enrolled in the</w:t>
      </w:r>
      <w:r w:rsidR="00603A61" w:rsidRPr="0013480D">
        <w:rPr>
          <w:rFonts w:ascii="Times New Roman" w:hAnsi="Times New Roman"/>
          <w:sz w:val="24"/>
          <w:szCs w:val="24"/>
        </w:rPr>
        <w:t xml:space="preserve"> Leadership Development</w:t>
      </w:r>
      <w:r w:rsidR="00834B92" w:rsidRPr="0013480D">
        <w:rPr>
          <w:rFonts w:ascii="Times New Roman" w:hAnsi="Times New Roman"/>
          <w:sz w:val="24"/>
          <w:szCs w:val="24"/>
        </w:rPr>
        <w:t xml:space="preserve"> course during spring 201</w:t>
      </w:r>
      <w:r>
        <w:rPr>
          <w:rFonts w:ascii="Times New Roman" w:hAnsi="Times New Roman"/>
          <w:sz w:val="24"/>
          <w:szCs w:val="24"/>
        </w:rPr>
        <w:t>9</w:t>
      </w:r>
      <w:r w:rsidR="00603A61" w:rsidRPr="0013480D">
        <w:rPr>
          <w:rFonts w:ascii="Times New Roman" w:hAnsi="Times New Roman"/>
          <w:sz w:val="24"/>
          <w:szCs w:val="24"/>
        </w:rPr>
        <w:t xml:space="preserve">. The course </w:t>
      </w:r>
      <w:r w:rsidR="00834B92" w:rsidRPr="0013480D">
        <w:rPr>
          <w:rFonts w:ascii="Times New Roman" w:hAnsi="Times New Roman"/>
          <w:sz w:val="24"/>
          <w:szCs w:val="24"/>
        </w:rPr>
        <w:t>is</w:t>
      </w:r>
      <w:r w:rsidR="00603A61" w:rsidRPr="0013480D">
        <w:rPr>
          <w:rFonts w:ascii="Times New Roman" w:hAnsi="Times New Roman"/>
          <w:sz w:val="24"/>
          <w:szCs w:val="24"/>
        </w:rPr>
        <w:t xml:space="preserve"> taught in partnership with the </w:t>
      </w:r>
      <w:r w:rsidR="00C16467" w:rsidRPr="0013480D">
        <w:rPr>
          <w:rFonts w:ascii="Times New Roman" w:hAnsi="Times New Roman"/>
          <w:sz w:val="24"/>
          <w:szCs w:val="24"/>
        </w:rPr>
        <w:t xml:space="preserve">McCoy </w:t>
      </w:r>
      <w:r w:rsidR="00FD5B6B">
        <w:rPr>
          <w:rFonts w:ascii="Times New Roman" w:hAnsi="Times New Roman"/>
          <w:sz w:val="24"/>
          <w:szCs w:val="24"/>
        </w:rPr>
        <w:t xml:space="preserve">Building </w:t>
      </w:r>
      <w:r w:rsidR="00BD2EAE">
        <w:rPr>
          <w:rFonts w:ascii="Times New Roman" w:hAnsi="Times New Roman"/>
          <w:sz w:val="24"/>
          <w:szCs w:val="24"/>
        </w:rPr>
        <w:t>S</w:t>
      </w:r>
      <w:r w:rsidR="00FD5B6B">
        <w:rPr>
          <w:rFonts w:ascii="Times New Roman" w:hAnsi="Times New Roman"/>
          <w:sz w:val="24"/>
          <w:szCs w:val="24"/>
        </w:rPr>
        <w:t xml:space="preserve">upply </w:t>
      </w:r>
      <w:r w:rsidR="00C16467" w:rsidRPr="0013480D">
        <w:rPr>
          <w:rFonts w:ascii="Times New Roman" w:hAnsi="Times New Roman"/>
          <w:sz w:val="24"/>
          <w:szCs w:val="24"/>
        </w:rPr>
        <w:t xml:space="preserve">Corporation corporate leadership team and the Center for Relational Leadership. Taught entirely at the McCoy Corporation headquarters in San Marcos, Texas, this </w:t>
      </w:r>
      <w:r w:rsidR="00BA2D15">
        <w:rPr>
          <w:rFonts w:ascii="Times New Roman" w:hAnsi="Times New Roman"/>
          <w:sz w:val="24"/>
          <w:szCs w:val="24"/>
        </w:rPr>
        <w:t>innovative course incorporates</w:t>
      </w:r>
      <w:r w:rsidR="00C16467" w:rsidRPr="0013480D">
        <w:rPr>
          <w:rFonts w:ascii="Times New Roman" w:hAnsi="Times New Roman"/>
          <w:sz w:val="24"/>
          <w:szCs w:val="24"/>
        </w:rPr>
        <w:t xml:space="preserve"> one-on-one coaching by top managers as well as small group discussions facilitated by senior managers and the McCoy Corporation leadership te</w:t>
      </w:r>
      <w:r w:rsidR="00BA2D15">
        <w:rPr>
          <w:rFonts w:ascii="Times New Roman" w:hAnsi="Times New Roman"/>
          <w:sz w:val="24"/>
          <w:szCs w:val="24"/>
        </w:rPr>
        <w:t>am. In addition, students work</w:t>
      </w:r>
      <w:r w:rsidR="00C16467" w:rsidRPr="0013480D">
        <w:rPr>
          <w:rFonts w:ascii="Times New Roman" w:hAnsi="Times New Roman"/>
          <w:sz w:val="24"/>
          <w:szCs w:val="24"/>
        </w:rPr>
        <w:t xml:space="preserve"> on developing their individual leadership skills through a semester-long individual leadership development project.</w:t>
      </w:r>
      <w:r w:rsidR="00761B33" w:rsidRPr="0013480D">
        <w:rPr>
          <w:rFonts w:ascii="Times New Roman" w:hAnsi="Times New Roman"/>
          <w:sz w:val="24"/>
          <w:szCs w:val="24"/>
        </w:rPr>
        <w:t xml:space="preserve"> </w:t>
      </w:r>
      <w:r w:rsidR="00695116">
        <w:rPr>
          <w:rFonts w:ascii="Times New Roman" w:hAnsi="Times New Roman"/>
          <w:sz w:val="24"/>
          <w:szCs w:val="24"/>
        </w:rPr>
        <w:t xml:space="preserve"> </w:t>
      </w:r>
      <w:r w:rsidR="00695116" w:rsidRPr="00695116">
        <w:rPr>
          <w:rFonts w:ascii="Times New Roman" w:hAnsi="Times New Roman"/>
          <w:sz w:val="24"/>
          <w:szCs w:val="24"/>
          <w:highlight w:val="yellow"/>
        </w:rPr>
        <w:t xml:space="preserve">SDG </w:t>
      </w:r>
      <w:r w:rsidR="00695116">
        <w:rPr>
          <w:rFonts w:ascii="Times New Roman" w:hAnsi="Times New Roman"/>
          <w:sz w:val="24"/>
          <w:szCs w:val="24"/>
          <w:highlight w:val="yellow"/>
        </w:rPr>
        <w:t xml:space="preserve"> 4, </w:t>
      </w:r>
      <w:r w:rsidR="00695116" w:rsidRPr="00695116">
        <w:rPr>
          <w:rFonts w:ascii="Times New Roman" w:hAnsi="Times New Roman"/>
          <w:sz w:val="24"/>
          <w:szCs w:val="24"/>
          <w:highlight w:val="yellow"/>
        </w:rPr>
        <w:t>9, 17.</w:t>
      </w:r>
    </w:p>
    <w:p w14:paraId="225848E0" w14:textId="77777777" w:rsidR="006927E1" w:rsidRPr="0013480D" w:rsidRDefault="006927E1" w:rsidP="006927E1">
      <w:pPr>
        <w:spacing w:after="0" w:line="240" w:lineRule="auto"/>
        <w:ind w:left="540"/>
        <w:rPr>
          <w:rFonts w:ascii="Times New Roman" w:hAnsi="Times New Roman"/>
          <w:sz w:val="24"/>
          <w:szCs w:val="24"/>
        </w:rPr>
      </w:pPr>
    </w:p>
    <w:p w14:paraId="7007B2A8" w14:textId="2BCA1065" w:rsidR="00BA0E7A" w:rsidRDefault="00BA0E7A" w:rsidP="003452A3">
      <w:pPr>
        <w:numPr>
          <w:ilvl w:val="0"/>
          <w:numId w:val="3"/>
        </w:numPr>
        <w:spacing w:after="0" w:line="240" w:lineRule="auto"/>
        <w:ind w:left="540"/>
        <w:rPr>
          <w:rFonts w:ascii="Times New Roman" w:hAnsi="Times New Roman"/>
          <w:sz w:val="24"/>
          <w:szCs w:val="24"/>
        </w:rPr>
      </w:pPr>
      <w:r w:rsidRPr="0013480D">
        <w:rPr>
          <w:rFonts w:ascii="Times New Roman" w:hAnsi="Times New Roman"/>
          <w:sz w:val="24"/>
          <w:szCs w:val="24"/>
        </w:rPr>
        <w:t xml:space="preserve">Offered under the supervision of the McCoy College Academic Advising Center, </w:t>
      </w:r>
      <w:r w:rsidR="00BA2D15">
        <w:rPr>
          <w:rFonts w:ascii="Times New Roman" w:hAnsi="Times New Roman"/>
          <w:sz w:val="24"/>
          <w:szCs w:val="24"/>
        </w:rPr>
        <w:t xml:space="preserve">the </w:t>
      </w:r>
      <w:r w:rsidRPr="00BA2D15">
        <w:rPr>
          <w:rFonts w:ascii="Times New Roman" w:hAnsi="Times New Roman"/>
          <w:sz w:val="24"/>
          <w:szCs w:val="24"/>
        </w:rPr>
        <w:t xml:space="preserve">McCoy Experience </w:t>
      </w:r>
      <w:r w:rsidRPr="0013480D">
        <w:rPr>
          <w:rFonts w:ascii="Times New Roman" w:hAnsi="Times New Roman"/>
          <w:sz w:val="24"/>
          <w:szCs w:val="24"/>
        </w:rPr>
        <w:t xml:space="preserve">is </w:t>
      </w:r>
      <w:r w:rsidR="00BA2D15">
        <w:rPr>
          <w:rFonts w:ascii="Times New Roman" w:hAnsi="Times New Roman"/>
          <w:sz w:val="24"/>
          <w:szCs w:val="24"/>
        </w:rPr>
        <w:t xml:space="preserve">a </w:t>
      </w:r>
      <w:r w:rsidRPr="0013480D">
        <w:rPr>
          <w:rFonts w:ascii="Times New Roman" w:hAnsi="Times New Roman"/>
          <w:sz w:val="24"/>
          <w:szCs w:val="24"/>
        </w:rPr>
        <w:t xml:space="preserve">program that focuses on academic, professional, and personal development of business students. For new students, the program offers an introduction to McCoy College values, honor code, professional </w:t>
      </w:r>
      <w:r w:rsidRPr="00BA2D15">
        <w:rPr>
          <w:rFonts w:ascii="Times New Roman" w:hAnsi="Times New Roman"/>
          <w:sz w:val="24"/>
          <w:szCs w:val="24"/>
        </w:rPr>
        <w:t>student organizations, and University career services. Further, students are made aware of leadership opportunities, internships, t</w:t>
      </w:r>
      <w:r w:rsidR="00DE5B96">
        <w:rPr>
          <w:rFonts w:ascii="Times New Roman" w:hAnsi="Times New Roman"/>
          <w:sz w:val="24"/>
          <w:szCs w:val="24"/>
        </w:rPr>
        <w:t xml:space="preserve">he Business Learning Community, </w:t>
      </w:r>
      <w:r w:rsidRPr="00BA2D15">
        <w:rPr>
          <w:rFonts w:ascii="Times New Roman" w:hAnsi="Times New Roman"/>
          <w:sz w:val="24"/>
          <w:szCs w:val="24"/>
        </w:rPr>
        <w:t xml:space="preserve">and our study abroad programs. For continuing students, the McCoy Experience offers Business Leadership Week and an online module in </w:t>
      </w:r>
      <w:r w:rsidRPr="00BA2D15">
        <w:rPr>
          <w:rFonts w:ascii="Times New Roman" w:hAnsi="Times New Roman"/>
          <w:sz w:val="24"/>
          <w:szCs w:val="24"/>
        </w:rPr>
        <w:lastRenderedPageBreak/>
        <w:t>which key administrators, faculty, staff, and students share their perspectives and information on major and career selection</w:t>
      </w:r>
      <w:r w:rsidR="003D4F13" w:rsidRPr="00BA2D15">
        <w:rPr>
          <w:rFonts w:ascii="Times New Roman" w:hAnsi="Times New Roman"/>
          <w:sz w:val="24"/>
          <w:szCs w:val="24"/>
        </w:rPr>
        <w:t xml:space="preserve">. </w:t>
      </w:r>
      <w:r w:rsidRPr="00BA2D15">
        <w:rPr>
          <w:rFonts w:ascii="Times New Roman" w:hAnsi="Times New Roman"/>
          <w:sz w:val="24"/>
          <w:szCs w:val="24"/>
        </w:rPr>
        <w:t xml:space="preserve"> </w:t>
      </w:r>
      <w:r w:rsidR="00695116" w:rsidRPr="00406D7D">
        <w:rPr>
          <w:rFonts w:ascii="Times New Roman" w:hAnsi="Times New Roman"/>
          <w:sz w:val="24"/>
          <w:szCs w:val="24"/>
          <w:highlight w:val="yellow"/>
        </w:rPr>
        <w:t>SDG 4, 8</w:t>
      </w:r>
      <w:r w:rsidR="00406D7D" w:rsidRPr="00406D7D">
        <w:rPr>
          <w:rFonts w:ascii="Times New Roman" w:hAnsi="Times New Roman"/>
          <w:sz w:val="24"/>
          <w:szCs w:val="24"/>
          <w:highlight w:val="yellow"/>
        </w:rPr>
        <w:t>, 16, 17</w:t>
      </w:r>
    </w:p>
    <w:p w14:paraId="2A55F3C1" w14:textId="77777777" w:rsidR="003452A3" w:rsidRPr="0013480D" w:rsidRDefault="003452A3" w:rsidP="003452A3">
      <w:pPr>
        <w:spacing w:after="0" w:line="240" w:lineRule="auto"/>
        <w:ind w:left="540"/>
        <w:rPr>
          <w:rFonts w:ascii="Times New Roman" w:hAnsi="Times New Roman"/>
          <w:sz w:val="24"/>
          <w:szCs w:val="24"/>
        </w:rPr>
      </w:pPr>
    </w:p>
    <w:p w14:paraId="725DBB82" w14:textId="42B5A697" w:rsidR="00BA0E7A" w:rsidRDefault="00BA0E7A" w:rsidP="003452A3">
      <w:pPr>
        <w:pStyle w:val="ListParagraph"/>
        <w:numPr>
          <w:ilvl w:val="0"/>
          <w:numId w:val="3"/>
        </w:numPr>
        <w:spacing w:after="0" w:line="240" w:lineRule="auto"/>
        <w:ind w:left="540"/>
        <w:rPr>
          <w:rFonts w:ascii="Times New Roman" w:hAnsi="Times New Roman"/>
          <w:iCs/>
          <w:sz w:val="24"/>
          <w:szCs w:val="24"/>
        </w:rPr>
      </w:pPr>
      <w:r w:rsidRPr="003D4F13">
        <w:rPr>
          <w:rFonts w:ascii="Times New Roman" w:hAnsi="Times New Roman"/>
          <w:iCs/>
          <w:sz w:val="24"/>
          <w:szCs w:val="24"/>
        </w:rPr>
        <w:t>The McCoy Experience also provides business students an opportunity to become McCoy College Ambassadors</w:t>
      </w:r>
      <w:r w:rsidR="003D4F13" w:rsidRPr="003D4F13">
        <w:rPr>
          <w:rFonts w:ascii="Times New Roman" w:hAnsi="Times New Roman"/>
          <w:iCs/>
          <w:sz w:val="24"/>
          <w:szCs w:val="24"/>
        </w:rPr>
        <w:t xml:space="preserve"> (MCAs)</w:t>
      </w:r>
      <w:r w:rsidRPr="003D4F13">
        <w:rPr>
          <w:rFonts w:ascii="Times New Roman" w:hAnsi="Times New Roman"/>
          <w:iCs/>
          <w:sz w:val="24"/>
          <w:szCs w:val="24"/>
        </w:rPr>
        <w:t xml:space="preserve">. This is a select group of </w:t>
      </w:r>
      <w:r w:rsidR="00BD2EAE">
        <w:rPr>
          <w:rFonts w:ascii="Times New Roman" w:hAnsi="Times New Roman"/>
          <w:iCs/>
          <w:sz w:val="24"/>
          <w:szCs w:val="24"/>
        </w:rPr>
        <w:t xml:space="preserve">between 25 and 30 </w:t>
      </w:r>
      <w:r w:rsidRPr="003D4F13">
        <w:rPr>
          <w:rFonts w:ascii="Times New Roman" w:hAnsi="Times New Roman"/>
          <w:iCs/>
          <w:sz w:val="24"/>
          <w:szCs w:val="24"/>
        </w:rPr>
        <w:t xml:space="preserve">students recognized as active student leaders and representatives of McCoy College. </w:t>
      </w:r>
      <w:r w:rsidR="00BD2EAE">
        <w:rPr>
          <w:rFonts w:ascii="Times New Roman" w:hAnsi="Times New Roman"/>
          <w:iCs/>
          <w:sz w:val="24"/>
          <w:szCs w:val="24"/>
        </w:rPr>
        <w:t xml:space="preserve"> </w:t>
      </w:r>
      <w:r w:rsidRPr="003D4F13">
        <w:rPr>
          <w:rFonts w:ascii="Times New Roman" w:hAnsi="Times New Roman"/>
          <w:iCs/>
          <w:sz w:val="24"/>
          <w:szCs w:val="24"/>
        </w:rPr>
        <w:t>Above all, these students express a desire to engage other students on topics of leadership and personal development. Ambassadors interact with their classmates as peer mentors to promote ethical leadersh</w:t>
      </w:r>
      <w:r w:rsidR="00913919">
        <w:rPr>
          <w:rFonts w:ascii="Times New Roman" w:hAnsi="Times New Roman"/>
          <w:iCs/>
          <w:sz w:val="24"/>
          <w:szCs w:val="24"/>
        </w:rPr>
        <w:t>ip and involvement within the c</w:t>
      </w:r>
      <w:r w:rsidRPr="003D4F13">
        <w:rPr>
          <w:rFonts w:ascii="Times New Roman" w:hAnsi="Times New Roman"/>
          <w:iCs/>
          <w:sz w:val="24"/>
          <w:szCs w:val="24"/>
        </w:rPr>
        <w:t xml:space="preserve">ollege and community. Ambassadors also interact with external audiences such as prospective students or </w:t>
      </w:r>
      <w:r w:rsidR="00BA2D15">
        <w:rPr>
          <w:rFonts w:ascii="Times New Roman" w:hAnsi="Times New Roman"/>
          <w:iCs/>
          <w:sz w:val="24"/>
          <w:szCs w:val="24"/>
        </w:rPr>
        <w:t>c</w:t>
      </w:r>
      <w:r w:rsidRPr="003D4F13">
        <w:rPr>
          <w:rFonts w:ascii="Times New Roman" w:hAnsi="Times New Roman"/>
          <w:iCs/>
          <w:sz w:val="24"/>
          <w:szCs w:val="24"/>
        </w:rPr>
        <w:t>ollege guests</w:t>
      </w:r>
      <w:r w:rsidR="003D4F13">
        <w:rPr>
          <w:rFonts w:ascii="Times New Roman" w:hAnsi="Times New Roman"/>
          <w:iCs/>
          <w:sz w:val="24"/>
          <w:szCs w:val="24"/>
        </w:rPr>
        <w:t>.</w:t>
      </w:r>
      <w:r w:rsidR="00406D7D">
        <w:rPr>
          <w:rFonts w:ascii="Times New Roman" w:hAnsi="Times New Roman"/>
          <w:iCs/>
          <w:sz w:val="24"/>
          <w:szCs w:val="24"/>
        </w:rPr>
        <w:t xml:space="preserve"> </w:t>
      </w:r>
      <w:r w:rsidR="00406D7D" w:rsidRPr="00406D7D">
        <w:rPr>
          <w:rFonts w:ascii="Times New Roman" w:hAnsi="Times New Roman"/>
          <w:iCs/>
          <w:sz w:val="24"/>
          <w:szCs w:val="24"/>
          <w:highlight w:val="yellow"/>
        </w:rPr>
        <w:t>SDG 4, 10, 16, 17.</w:t>
      </w:r>
    </w:p>
    <w:p w14:paraId="76B87B5F" w14:textId="77777777" w:rsidR="000D4B6F" w:rsidRDefault="000D4B6F" w:rsidP="003452A3">
      <w:pPr>
        <w:pStyle w:val="ListParagraph"/>
        <w:spacing w:after="0" w:line="240" w:lineRule="auto"/>
        <w:ind w:left="540"/>
        <w:rPr>
          <w:rFonts w:ascii="Times New Roman" w:hAnsi="Times New Roman"/>
          <w:iCs/>
          <w:sz w:val="24"/>
          <w:szCs w:val="24"/>
        </w:rPr>
      </w:pPr>
    </w:p>
    <w:p w14:paraId="75CAE686" w14:textId="0A959735" w:rsidR="00406D7D" w:rsidRPr="00406D7D" w:rsidRDefault="000D4B6F" w:rsidP="00406D7D">
      <w:pPr>
        <w:pStyle w:val="ListParagraph"/>
        <w:numPr>
          <w:ilvl w:val="0"/>
          <w:numId w:val="3"/>
        </w:numPr>
        <w:spacing w:after="0" w:line="240" w:lineRule="auto"/>
        <w:ind w:left="540"/>
        <w:rPr>
          <w:rFonts w:ascii="Times New Roman" w:hAnsi="Times New Roman"/>
          <w:bCs/>
          <w:sz w:val="24"/>
          <w:szCs w:val="24"/>
        </w:rPr>
      </w:pPr>
      <w:r w:rsidRPr="000D4B6F">
        <w:rPr>
          <w:rFonts w:ascii="Times New Roman" w:hAnsi="Times New Roman"/>
          <w:bCs/>
          <w:sz w:val="24"/>
          <w:szCs w:val="24"/>
        </w:rPr>
        <w:t xml:space="preserve">The Institute for Global Business, under the leadership of director Dr. Rob Konopaske, </w:t>
      </w:r>
      <w:r w:rsidR="006927E1">
        <w:rPr>
          <w:rFonts w:ascii="Times New Roman" w:hAnsi="Times New Roman"/>
          <w:bCs/>
          <w:sz w:val="24"/>
          <w:szCs w:val="24"/>
        </w:rPr>
        <w:t xml:space="preserve">Department of Management, </w:t>
      </w:r>
      <w:r w:rsidR="001609CF">
        <w:rPr>
          <w:rFonts w:ascii="Times New Roman" w:hAnsi="Times New Roman"/>
          <w:bCs/>
          <w:sz w:val="24"/>
          <w:szCs w:val="24"/>
        </w:rPr>
        <w:t>graduated 27 students from</w:t>
      </w:r>
      <w:r w:rsidRPr="000D4B6F">
        <w:rPr>
          <w:rFonts w:ascii="Times New Roman" w:hAnsi="Times New Roman"/>
          <w:bCs/>
          <w:sz w:val="24"/>
          <w:szCs w:val="24"/>
        </w:rPr>
        <w:t xml:space="preserve"> the Exp</w:t>
      </w:r>
      <w:r w:rsidR="00A324FC">
        <w:rPr>
          <w:rFonts w:ascii="Times New Roman" w:hAnsi="Times New Roman"/>
          <w:bCs/>
          <w:sz w:val="24"/>
          <w:szCs w:val="24"/>
        </w:rPr>
        <w:t>ort Fellows program</w:t>
      </w:r>
      <w:r w:rsidRPr="000D4B6F">
        <w:rPr>
          <w:rFonts w:ascii="Times New Roman" w:hAnsi="Times New Roman"/>
          <w:bCs/>
          <w:sz w:val="24"/>
          <w:szCs w:val="24"/>
        </w:rPr>
        <w:t xml:space="preserve">.  </w:t>
      </w:r>
      <w:r w:rsidR="001609CF" w:rsidRPr="001609CF">
        <w:rPr>
          <w:rFonts w:ascii="Times New Roman" w:hAnsi="Times New Roman"/>
          <w:bCs/>
          <w:sz w:val="24"/>
          <w:szCs w:val="24"/>
        </w:rPr>
        <w:t>The Export Fellows Program is a non-credit program open to all Texas State students who have taken introductory business courses (e.g.</w:t>
      </w:r>
      <w:r w:rsidR="00A324FC">
        <w:rPr>
          <w:rFonts w:ascii="Times New Roman" w:hAnsi="Times New Roman"/>
          <w:bCs/>
          <w:sz w:val="24"/>
          <w:szCs w:val="24"/>
        </w:rPr>
        <w:t>,</w:t>
      </w:r>
      <w:r w:rsidR="001609CF" w:rsidRPr="001609CF">
        <w:rPr>
          <w:rFonts w:ascii="Times New Roman" w:hAnsi="Times New Roman"/>
          <w:bCs/>
          <w:sz w:val="24"/>
          <w:szCs w:val="24"/>
        </w:rPr>
        <w:t xml:space="preserve"> Principles of Management, Principles of Marketing, Principles of Economics) or have had professional experience in business. The program provides hands-on training by international business professionals in all the aspects of business necessary to export a product to a foreign market</w:t>
      </w:r>
      <w:r w:rsidR="00406D7D">
        <w:rPr>
          <w:rFonts w:ascii="Times New Roman" w:hAnsi="Times New Roman"/>
          <w:bCs/>
          <w:sz w:val="24"/>
          <w:szCs w:val="24"/>
        </w:rPr>
        <w:t xml:space="preserve">. </w:t>
      </w:r>
      <w:r w:rsidR="00406D7D" w:rsidRPr="00406D7D">
        <w:rPr>
          <w:rFonts w:ascii="Times New Roman" w:hAnsi="Times New Roman"/>
          <w:bCs/>
          <w:sz w:val="24"/>
          <w:szCs w:val="24"/>
          <w:highlight w:val="yellow"/>
        </w:rPr>
        <w:t>SDG 4, 8, 9, 17.</w:t>
      </w:r>
      <w:r w:rsidR="00406D7D">
        <w:rPr>
          <w:rFonts w:ascii="Times New Roman" w:hAnsi="Times New Roman"/>
          <w:bCs/>
          <w:sz w:val="24"/>
          <w:szCs w:val="24"/>
        </w:rPr>
        <w:t xml:space="preserve"> </w:t>
      </w:r>
    </w:p>
    <w:p w14:paraId="24EEFFE4" w14:textId="77777777" w:rsidR="00406D7D" w:rsidRPr="00406D7D" w:rsidRDefault="00406D7D" w:rsidP="00406D7D">
      <w:pPr>
        <w:spacing w:after="0" w:line="240" w:lineRule="auto"/>
        <w:rPr>
          <w:rFonts w:ascii="Times New Roman" w:hAnsi="Times New Roman"/>
          <w:bCs/>
          <w:sz w:val="24"/>
          <w:szCs w:val="24"/>
        </w:rPr>
      </w:pPr>
    </w:p>
    <w:p w14:paraId="166FDBEC" w14:textId="6D61312C" w:rsidR="000D4B6F" w:rsidRPr="00406D7D" w:rsidRDefault="000D4B6F" w:rsidP="00406D7D">
      <w:pPr>
        <w:pStyle w:val="ListParagraph"/>
        <w:numPr>
          <w:ilvl w:val="0"/>
          <w:numId w:val="3"/>
        </w:numPr>
        <w:spacing w:after="0" w:line="240" w:lineRule="auto"/>
        <w:ind w:left="540"/>
        <w:rPr>
          <w:rFonts w:ascii="Times New Roman" w:hAnsi="Times New Roman"/>
          <w:bCs/>
          <w:sz w:val="24"/>
          <w:szCs w:val="24"/>
        </w:rPr>
      </w:pPr>
      <w:r w:rsidRPr="00406D7D">
        <w:rPr>
          <w:rFonts w:ascii="Times New Roman" w:hAnsi="Times New Roman"/>
          <w:bCs/>
          <w:sz w:val="24"/>
          <w:szCs w:val="24"/>
        </w:rPr>
        <w:t>Dr. Linda Alkire, Department of Marketing, was invited by the Department of Marketing at the University of Dortmund (Germany) for a research visit (December 2018). The trip fostered an exchange of international experience and built a bridge for collaboration between Texas State University and the University of Dortmund.</w:t>
      </w:r>
      <w:r w:rsidR="00406D7D">
        <w:rPr>
          <w:rFonts w:ascii="Times New Roman" w:hAnsi="Times New Roman"/>
          <w:bCs/>
          <w:sz w:val="24"/>
          <w:szCs w:val="24"/>
        </w:rPr>
        <w:t xml:space="preserve"> </w:t>
      </w:r>
      <w:r w:rsidR="00406D7D" w:rsidRPr="00406D7D">
        <w:rPr>
          <w:rFonts w:ascii="Times New Roman" w:hAnsi="Times New Roman"/>
          <w:bCs/>
          <w:sz w:val="24"/>
          <w:szCs w:val="24"/>
          <w:highlight w:val="yellow"/>
        </w:rPr>
        <w:t>SDG 4, 9, 17.</w:t>
      </w:r>
    </w:p>
    <w:p w14:paraId="5C549D5D" w14:textId="77777777" w:rsidR="000D4B6F" w:rsidRPr="000D4B6F" w:rsidRDefault="000D4B6F" w:rsidP="003452A3">
      <w:pPr>
        <w:pStyle w:val="ListParagraph"/>
        <w:spacing w:after="0" w:line="240" w:lineRule="auto"/>
        <w:ind w:left="540"/>
        <w:rPr>
          <w:rFonts w:ascii="Times New Roman" w:hAnsi="Times New Roman"/>
          <w:bCs/>
          <w:sz w:val="24"/>
          <w:szCs w:val="24"/>
        </w:rPr>
      </w:pPr>
    </w:p>
    <w:p w14:paraId="3525CE34" w14:textId="6620153F" w:rsidR="000D4B6F" w:rsidRDefault="000D4B6F" w:rsidP="003452A3">
      <w:pPr>
        <w:pStyle w:val="ListParagraph"/>
        <w:numPr>
          <w:ilvl w:val="0"/>
          <w:numId w:val="3"/>
        </w:numPr>
        <w:spacing w:after="0" w:line="240" w:lineRule="auto"/>
        <w:ind w:left="547"/>
        <w:rPr>
          <w:rFonts w:ascii="Times New Roman" w:hAnsi="Times New Roman"/>
          <w:bCs/>
          <w:sz w:val="24"/>
          <w:szCs w:val="24"/>
        </w:rPr>
      </w:pPr>
      <w:r w:rsidRPr="000D4B6F">
        <w:rPr>
          <w:rFonts w:ascii="Times New Roman" w:hAnsi="Times New Roman"/>
          <w:bCs/>
          <w:sz w:val="24"/>
          <w:szCs w:val="24"/>
        </w:rPr>
        <w:t>Dr. Enrique Becerra, Department of Marketing, was awarded a Senior Scholar Award from the Fulbright Foundation.  This award allows Dr. Becerra to travel to Madrid, Spain to work with faculty at the Universidad Autónoma de Madrid (UAM)</w:t>
      </w:r>
      <w:r w:rsidR="00863AFF">
        <w:rPr>
          <w:rFonts w:ascii="Times New Roman" w:hAnsi="Times New Roman"/>
          <w:bCs/>
          <w:sz w:val="24"/>
          <w:szCs w:val="24"/>
        </w:rPr>
        <w:t>.</w:t>
      </w:r>
      <w:r w:rsidR="00406D7D">
        <w:rPr>
          <w:rFonts w:ascii="Times New Roman" w:hAnsi="Times New Roman"/>
          <w:bCs/>
          <w:sz w:val="24"/>
          <w:szCs w:val="24"/>
        </w:rPr>
        <w:t xml:space="preserve"> </w:t>
      </w:r>
      <w:r w:rsidR="00406D7D" w:rsidRPr="00406D7D">
        <w:rPr>
          <w:rFonts w:ascii="Times New Roman" w:hAnsi="Times New Roman"/>
          <w:bCs/>
          <w:sz w:val="24"/>
          <w:szCs w:val="24"/>
          <w:highlight w:val="yellow"/>
        </w:rPr>
        <w:t>SDG 4, 8, 17.</w:t>
      </w:r>
    </w:p>
    <w:p w14:paraId="2AB5875E" w14:textId="77777777" w:rsidR="003452A3" w:rsidRPr="000D4B6F" w:rsidRDefault="003452A3" w:rsidP="003452A3">
      <w:pPr>
        <w:pStyle w:val="ListParagraph"/>
        <w:spacing w:after="0" w:line="240" w:lineRule="auto"/>
        <w:ind w:left="547"/>
        <w:rPr>
          <w:rFonts w:ascii="Times New Roman" w:hAnsi="Times New Roman"/>
          <w:bCs/>
          <w:sz w:val="24"/>
          <w:szCs w:val="24"/>
        </w:rPr>
      </w:pPr>
    </w:p>
    <w:p w14:paraId="668CF9F9" w14:textId="77777777" w:rsidR="00CE7B1A" w:rsidRDefault="00761BF6" w:rsidP="003452A3">
      <w:pPr>
        <w:pStyle w:val="Heading3"/>
        <w:numPr>
          <w:ilvl w:val="0"/>
          <w:numId w:val="4"/>
        </w:numPr>
        <w:spacing w:before="0" w:beforeAutospacing="0" w:after="0" w:afterAutospacing="0"/>
        <w:ind w:left="547"/>
        <w:rPr>
          <w:b w:val="0"/>
          <w:sz w:val="24"/>
          <w:szCs w:val="24"/>
        </w:rPr>
      </w:pPr>
      <w:r w:rsidRPr="0013480D">
        <w:rPr>
          <w:b w:val="0"/>
          <w:sz w:val="24"/>
          <w:szCs w:val="24"/>
        </w:rPr>
        <w:t>Bobcat Build is a chartered student organization at Texas State University. Its mission “is to create a Texas State tradition of pride through a day of service that build</w:t>
      </w:r>
      <w:r w:rsidR="00BA2D15">
        <w:rPr>
          <w:b w:val="0"/>
          <w:sz w:val="24"/>
          <w:szCs w:val="24"/>
        </w:rPr>
        <w:t>s</w:t>
      </w:r>
      <w:r w:rsidRPr="0013480D">
        <w:rPr>
          <w:b w:val="0"/>
          <w:sz w:val="24"/>
          <w:szCs w:val="24"/>
        </w:rPr>
        <w:t xml:space="preserve"> awareness, community</w:t>
      </w:r>
      <w:r w:rsidR="00BD2EAE">
        <w:rPr>
          <w:b w:val="0"/>
          <w:sz w:val="24"/>
          <w:szCs w:val="24"/>
        </w:rPr>
        <w:t>,</w:t>
      </w:r>
      <w:r w:rsidRPr="0013480D">
        <w:rPr>
          <w:b w:val="0"/>
          <w:sz w:val="24"/>
          <w:szCs w:val="24"/>
        </w:rPr>
        <w:t xml:space="preserve"> and tradition.” Various student organizations in the McCoy College of Business participate in the annual Bobcat Build event.  Participants paint, mulch, plant flowers, rake leaves, prune trees and bushes, wash windows, clean up neighborhoods, participate in can food drives, clean up rivers, and volunteer at other community projects. Through campus collaboration and an open line of communication, Bobcat Build helps bridge the gap between the Texas State community and the citizens of </w:t>
      </w:r>
      <w:r w:rsidRPr="005562A9">
        <w:rPr>
          <w:b w:val="0"/>
          <w:sz w:val="24"/>
          <w:szCs w:val="24"/>
        </w:rPr>
        <w:t>San Marcos.</w:t>
      </w:r>
      <w:r w:rsidR="005562A9" w:rsidRPr="005562A9">
        <w:rPr>
          <w:b w:val="0"/>
          <w:sz w:val="24"/>
          <w:szCs w:val="24"/>
        </w:rPr>
        <w:t xml:space="preserve"> </w:t>
      </w:r>
      <w:r w:rsidR="00406D7D" w:rsidRPr="00406D7D">
        <w:rPr>
          <w:b w:val="0"/>
          <w:sz w:val="24"/>
          <w:szCs w:val="24"/>
          <w:highlight w:val="yellow"/>
        </w:rPr>
        <w:t>SDG 4, 10, 11, 15, 17.</w:t>
      </w:r>
      <w:r w:rsidR="00406D7D">
        <w:rPr>
          <w:b w:val="0"/>
          <w:sz w:val="24"/>
          <w:szCs w:val="24"/>
        </w:rPr>
        <w:t xml:space="preserve">  </w:t>
      </w:r>
      <w:r w:rsidR="00CE7B1A">
        <w:rPr>
          <w:b w:val="0"/>
          <w:sz w:val="24"/>
          <w:szCs w:val="24"/>
        </w:rPr>
        <w:t xml:space="preserve">      </w:t>
      </w:r>
    </w:p>
    <w:p w14:paraId="54BC45BC" w14:textId="77777777" w:rsidR="0031758E" w:rsidRDefault="0031758E" w:rsidP="0031758E">
      <w:pPr>
        <w:pStyle w:val="Heading3"/>
        <w:spacing w:before="0" w:beforeAutospacing="0" w:after="0" w:afterAutospacing="0"/>
        <w:ind w:left="547"/>
        <w:rPr>
          <w:b w:val="0"/>
          <w:sz w:val="24"/>
          <w:szCs w:val="24"/>
        </w:rPr>
      </w:pPr>
    </w:p>
    <w:p w14:paraId="11CB415A" w14:textId="7792C5D4" w:rsidR="001048E7" w:rsidRDefault="001048E7" w:rsidP="003452A3">
      <w:pPr>
        <w:pStyle w:val="Heading3"/>
        <w:numPr>
          <w:ilvl w:val="0"/>
          <w:numId w:val="4"/>
        </w:numPr>
        <w:spacing w:before="0" w:beforeAutospacing="0" w:after="0" w:afterAutospacing="0"/>
        <w:ind w:left="547"/>
        <w:rPr>
          <w:b w:val="0"/>
          <w:sz w:val="24"/>
          <w:szCs w:val="24"/>
        </w:rPr>
      </w:pPr>
      <w:r>
        <w:rPr>
          <w:b w:val="0"/>
          <w:sz w:val="24"/>
          <w:szCs w:val="24"/>
        </w:rPr>
        <w:t xml:space="preserve">McCoy College Net Impact is a chartered student organization at Texas State University focused on innovation, sustainability and leadership with project based research.  Ranked as top organization three times in their seven years of experience, this year Microsoft selected Texas State as one of the four national sites for community based research.  Twenty teams participated and the winning team, F.E.E.D., created a technology solution for the Hays County Food Bank.  During SXSW Innovation Lab, the team was selected to represent the college and university.  A second team, Resurrection Bread, creating spent </w:t>
      </w:r>
      <w:r>
        <w:rPr>
          <w:b w:val="0"/>
          <w:sz w:val="24"/>
          <w:szCs w:val="24"/>
        </w:rPr>
        <w:lastRenderedPageBreak/>
        <w:t>grains and hops from microbreweries</w:t>
      </w:r>
      <w:r w:rsidR="00AA39A2">
        <w:rPr>
          <w:b w:val="0"/>
          <w:sz w:val="24"/>
          <w:szCs w:val="24"/>
        </w:rPr>
        <w:t xml:space="preserve"> created affordable bread mixes and won 1</w:t>
      </w:r>
      <w:r w:rsidR="00AA39A2" w:rsidRPr="00AA39A2">
        <w:rPr>
          <w:b w:val="0"/>
          <w:sz w:val="24"/>
          <w:szCs w:val="24"/>
          <w:vertAlign w:val="superscript"/>
        </w:rPr>
        <w:t>st</w:t>
      </w:r>
      <w:r w:rsidR="00AA39A2">
        <w:rPr>
          <w:b w:val="0"/>
          <w:sz w:val="24"/>
          <w:szCs w:val="24"/>
        </w:rPr>
        <w:t xml:space="preserve"> place at SXSW.  </w:t>
      </w:r>
      <w:r w:rsidR="00AA39A2" w:rsidRPr="00AA39A2">
        <w:rPr>
          <w:b w:val="0"/>
          <w:sz w:val="24"/>
          <w:szCs w:val="24"/>
          <w:highlight w:val="yellow"/>
        </w:rPr>
        <w:t>SDG 2, 3, 4, 10, 11, 12, 17.</w:t>
      </w:r>
      <w:r w:rsidR="00AA39A2">
        <w:rPr>
          <w:b w:val="0"/>
          <w:sz w:val="24"/>
          <w:szCs w:val="24"/>
        </w:rPr>
        <w:t xml:space="preserve">  </w:t>
      </w:r>
    </w:p>
    <w:p w14:paraId="67A7DDC9" w14:textId="77777777" w:rsidR="001048E7" w:rsidRDefault="001048E7" w:rsidP="001048E7">
      <w:pPr>
        <w:pStyle w:val="Heading3"/>
        <w:spacing w:before="0" w:beforeAutospacing="0" w:after="0" w:afterAutospacing="0"/>
        <w:rPr>
          <w:b w:val="0"/>
          <w:sz w:val="24"/>
          <w:szCs w:val="24"/>
        </w:rPr>
      </w:pPr>
    </w:p>
    <w:p w14:paraId="36D32E2C" w14:textId="77777777" w:rsidR="003452A3" w:rsidRDefault="003452A3" w:rsidP="003452A3">
      <w:pPr>
        <w:pStyle w:val="Heading3"/>
        <w:spacing w:before="0" w:beforeAutospacing="0" w:after="0" w:afterAutospacing="0"/>
        <w:ind w:left="547"/>
        <w:rPr>
          <w:b w:val="0"/>
          <w:sz w:val="24"/>
          <w:szCs w:val="24"/>
        </w:rPr>
      </w:pPr>
    </w:p>
    <w:p w14:paraId="204040CE" w14:textId="7AA97EEE" w:rsidR="003452A3" w:rsidRPr="003452A3" w:rsidRDefault="00855A5B" w:rsidP="003452A3">
      <w:pPr>
        <w:pStyle w:val="ListParagraph"/>
        <w:numPr>
          <w:ilvl w:val="0"/>
          <w:numId w:val="4"/>
        </w:numPr>
        <w:autoSpaceDE w:val="0"/>
        <w:autoSpaceDN w:val="0"/>
        <w:adjustRightInd w:val="0"/>
        <w:spacing w:after="0" w:line="240" w:lineRule="auto"/>
        <w:ind w:left="540" w:right="288"/>
        <w:contextualSpacing w:val="0"/>
        <w:rPr>
          <w:rFonts w:ascii="Times New Roman" w:hAnsi="Times New Roman"/>
          <w:sz w:val="24"/>
          <w:szCs w:val="24"/>
        </w:rPr>
      </w:pPr>
      <w:r w:rsidRPr="00855A5B">
        <w:rPr>
          <w:rFonts w:ascii="Times New Roman" w:hAnsi="Times New Roman"/>
          <w:bCs/>
          <w:sz w:val="24"/>
          <w:szCs w:val="24"/>
        </w:rPr>
        <w:t>McCoy College’s Beta Gamma Sigma chapter was awarded an Honor Roll Scholarship in recognition of achieving Highest Honors Chapter status.  Accounting and finance major, Ms. Lauren Chrietzberg will use the scholarship to attend the 2018 Global Leadership Summit in November in Chicago, IL.</w:t>
      </w:r>
      <w:r w:rsidR="00E55251">
        <w:rPr>
          <w:rFonts w:ascii="Times New Roman" w:hAnsi="Times New Roman"/>
          <w:bCs/>
          <w:sz w:val="24"/>
          <w:szCs w:val="24"/>
        </w:rPr>
        <w:t xml:space="preserve">  </w:t>
      </w:r>
      <w:r w:rsidR="00406D7D" w:rsidRPr="00406D7D">
        <w:rPr>
          <w:rFonts w:ascii="Times New Roman" w:hAnsi="Times New Roman"/>
          <w:bCs/>
          <w:sz w:val="24"/>
          <w:szCs w:val="24"/>
          <w:highlight w:val="yellow"/>
        </w:rPr>
        <w:t>SDG 4, 9, 17.</w:t>
      </w:r>
    </w:p>
    <w:p w14:paraId="78589E89" w14:textId="77777777" w:rsidR="003452A3" w:rsidRPr="003452A3" w:rsidRDefault="003452A3" w:rsidP="003452A3">
      <w:pPr>
        <w:pStyle w:val="ListParagraph"/>
        <w:autoSpaceDE w:val="0"/>
        <w:autoSpaceDN w:val="0"/>
        <w:adjustRightInd w:val="0"/>
        <w:spacing w:after="0" w:line="240" w:lineRule="auto"/>
        <w:ind w:left="540" w:right="288"/>
        <w:contextualSpacing w:val="0"/>
        <w:rPr>
          <w:rFonts w:ascii="Times New Roman" w:hAnsi="Times New Roman"/>
          <w:sz w:val="24"/>
          <w:szCs w:val="24"/>
        </w:rPr>
      </w:pPr>
    </w:p>
    <w:p w14:paraId="2EA66888" w14:textId="4A2E120E" w:rsidR="00913919" w:rsidRDefault="003452A3" w:rsidP="003452A3">
      <w:pPr>
        <w:pStyle w:val="ListParagraph"/>
        <w:numPr>
          <w:ilvl w:val="0"/>
          <w:numId w:val="4"/>
        </w:numPr>
        <w:autoSpaceDE w:val="0"/>
        <w:autoSpaceDN w:val="0"/>
        <w:adjustRightInd w:val="0"/>
        <w:spacing w:after="0" w:line="240" w:lineRule="auto"/>
        <w:ind w:left="540" w:right="288"/>
        <w:contextualSpacing w:val="0"/>
        <w:rPr>
          <w:rFonts w:ascii="Times New Roman" w:hAnsi="Times New Roman"/>
          <w:sz w:val="24"/>
          <w:szCs w:val="24"/>
        </w:rPr>
      </w:pPr>
      <w:r>
        <w:rPr>
          <w:rFonts w:ascii="Times New Roman" w:hAnsi="Times New Roman"/>
          <w:sz w:val="24"/>
          <w:szCs w:val="24"/>
        </w:rPr>
        <w:t xml:space="preserve">The </w:t>
      </w:r>
      <w:r w:rsidRPr="00913919">
        <w:rPr>
          <w:rFonts w:ascii="Times New Roman" w:hAnsi="Times New Roman"/>
          <w:sz w:val="24"/>
          <w:szCs w:val="24"/>
        </w:rPr>
        <w:t xml:space="preserve">McCoy College </w:t>
      </w:r>
      <w:r>
        <w:rPr>
          <w:rFonts w:ascii="Times New Roman" w:hAnsi="Times New Roman"/>
          <w:sz w:val="24"/>
          <w:szCs w:val="24"/>
        </w:rPr>
        <w:t xml:space="preserve">of </w:t>
      </w:r>
      <w:r w:rsidRPr="00913919">
        <w:rPr>
          <w:rFonts w:ascii="Times New Roman" w:hAnsi="Times New Roman"/>
          <w:sz w:val="24"/>
          <w:szCs w:val="24"/>
        </w:rPr>
        <w:t xml:space="preserve">Business Learning </w:t>
      </w:r>
      <w:r w:rsidRPr="003452A3">
        <w:rPr>
          <w:rFonts w:ascii="Times New Roman" w:hAnsi="Times New Roman"/>
          <w:bCs/>
          <w:sz w:val="24"/>
          <w:szCs w:val="24"/>
        </w:rPr>
        <w:t>Community (BLC) is a group of students living together based on a common interest, while taking one or more classes together and participating in out of class experiences led by successful upper class students. Residents have access to many special resources, programs, and activities, such as seminars, site visits, and reserved space in academic courses.</w:t>
      </w:r>
      <w:r>
        <w:rPr>
          <w:rFonts w:ascii="Times New Roman" w:hAnsi="Times New Roman"/>
          <w:bCs/>
          <w:sz w:val="24"/>
          <w:szCs w:val="24"/>
        </w:rPr>
        <w:t xml:space="preserve"> </w:t>
      </w:r>
      <w:r w:rsidR="00BA0E7A" w:rsidRPr="003452A3">
        <w:rPr>
          <w:rFonts w:ascii="Times New Roman" w:hAnsi="Times New Roman"/>
          <w:bCs/>
          <w:sz w:val="24"/>
          <w:szCs w:val="24"/>
        </w:rPr>
        <w:t xml:space="preserve">The primary focus of the </w:t>
      </w:r>
      <w:r w:rsidR="00C16467" w:rsidRPr="003452A3">
        <w:rPr>
          <w:rFonts w:ascii="Times New Roman" w:hAnsi="Times New Roman"/>
          <w:bCs/>
          <w:sz w:val="24"/>
          <w:szCs w:val="24"/>
        </w:rPr>
        <w:t xml:space="preserve">McCoy College </w:t>
      </w:r>
      <w:r w:rsidR="00DE5B96" w:rsidRPr="003452A3">
        <w:rPr>
          <w:rFonts w:ascii="Times New Roman" w:hAnsi="Times New Roman"/>
          <w:bCs/>
          <w:sz w:val="24"/>
          <w:szCs w:val="24"/>
        </w:rPr>
        <w:t xml:space="preserve">of </w:t>
      </w:r>
      <w:r w:rsidR="00BA0E7A" w:rsidRPr="003452A3">
        <w:rPr>
          <w:rFonts w:ascii="Times New Roman" w:hAnsi="Times New Roman"/>
          <w:bCs/>
          <w:sz w:val="24"/>
          <w:szCs w:val="24"/>
        </w:rPr>
        <w:t>Business Learning Community</w:t>
      </w:r>
      <w:r w:rsidR="00761BF6" w:rsidRPr="003452A3">
        <w:rPr>
          <w:rFonts w:ascii="Times New Roman" w:hAnsi="Times New Roman"/>
          <w:bCs/>
          <w:sz w:val="24"/>
          <w:szCs w:val="24"/>
        </w:rPr>
        <w:t xml:space="preserve"> (BLC)</w:t>
      </w:r>
      <w:r w:rsidR="00BA0E7A" w:rsidRPr="003452A3">
        <w:rPr>
          <w:rFonts w:ascii="Times New Roman" w:hAnsi="Times New Roman"/>
          <w:bCs/>
          <w:sz w:val="24"/>
          <w:szCs w:val="24"/>
        </w:rPr>
        <w:t xml:space="preserve"> this year was to provide students an understanding o</w:t>
      </w:r>
      <w:r w:rsidR="00C178A1" w:rsidRPr="003452A3">
        <w:rPr>
          <w:rFonts w:ascii="Times New Roman" w:hAnsi="Times New Roman"/>
          <w:bCs/>
          <w:sz w:val="24"/>
          <w:szCs w:val="24"/>
        </w:rPr>
        <w:t>f important professional skills</w:t>
      </w:r>
      <w:r w:rsidR="00BA0E7A" w:rsidRPr="003452A3">
        <w:rPr>
          <w:rFonts w:ascii="Times New Roman" w:hAnsi="Times New Roman"/>
          <w:bCs/>
          <w:sz w:val="24"/>
          <w:szCs w:val="24"/>
        </w:rPr>
        <w:t xml:space="preserve"> and to help educate students to be active participants in self-assessment, internships, job-shadowing, and organization involvement.</w:t>
      </w:r>
      <w:r w:rsidR="005562A9" w:rsidRPr="003452A3">
        <w:rPr>
          <w:rFonts w:ascii="Times New Roman" w:hAnsi="Times New Roman"/>
          <w:bCs/>
          <w:sz w:val="24"/>
          <w:szCs w:val="24"/>
        </w:rPr>
        <w:t xml:space="preserve">  BLC students participated in a </w:t>
      </w:r>
      <w:r w:rsidR="00BA2D15" w:rsidRPr="003452A3">
        <w:rPr>
          <w:rFonts w:ascii="Times New Roman" w:hAnsi="Times New Roman"/>
          <w:bCs/>
          <w:sz w:val="24"/>
          <w:szCs w:val="24"/>
        </w:rPr>
        <w:t>t</w:t>
      </w:r>
      <w:r w:rsidR="005562A9" w:rsidRPr="003452A3">
        <w:rPr>
          <w:rFonts w:ascii="Times New Roman" w:hAnsi="Times New Roman"/>
          <w:bCs/>
          <w:sz w:val="24"/>
          <w:szCs w:val="24"/>
        </w:rPr>
        <w:t xml:space="preserve">wo-part Dress for Success workshop in the fall semester and a tour of </w:t>
      </w:r>
      <w:r w:rsidR="003D4F13" w:rsidRPr="003452A3">
        <w:rPr>
          <w:rFonts w:ascii="Times New Roman" w:hAnsi="Times New Roman"/>
          <w:bCs/>
          <w:sz w:val="24"/>
          <w:szCs w:val="24"/>
        </w:rPr>
        <w:t xml:space="preserve">a </w:t>
      </w:r>
      <w:r w:rsidR="005562A9" w:rsidRPr="003452A3">
        <w:rPr>
          <w:rFonts w:ascii="Times New Roman" w:hAnsi="Times New Roman"/>
          <w:bCs/>
          <w:sz w:val="24"/>
          <w:szCs w:val="24"/>
        </w:rPr>
        <w:t xml:space="preserve">McCoy’s </w:t>
      </w:r>
      <w:r w:rsidR="003D4F13" w:rsidRPr="003452A3">
        <w:rPr>
          <w:rFonts w:ascii="Times New Roman" w:hAnsi="Times New Roman"/>
          <w:bCs/>
          <w:sz w:val="24"/>
          <w:szCs w:val="24"/>
        </w:rPr>
        <w:t xml:space="preserve">Building Supply </w:t>
      </w:r>
      <w:r w:rsidR="005562A9" w:rsidRPr="003452A3">
        <w:rPr>
          <w:rFonts w:ascii="Times New Roman" w:hAnsi="Times New Roman"/>
          <w:bCs/>
          <w:sz w:val="24"/>
          <w:szCs w:val="24"/>
        </w:rPr>
        <w:t xml:space="preserve">store and </w:t>
      </w:r>
      <w:r w:rsidR="00BA2D15" w:rsidRPr="003452A3">
        <w:rPr>
          <w:rFonts w:ascii="Times New Roman" w:hAnsi="Times New Roman"/>
          <w:bCs/>
          <w:sz w:val="24"/>
          <w:szCs w:val="24"/>
        </w:rPr>
        <w:t>the corporate headquarters</w:t>
      </w:r>
      <w:r w:rsidR="005562A9" w:rsidRPr="003452A3">
        <w:rPr>
          <w:rFonts w:ascii="Times New Roman" w:hAnsi="Times New Roman"/>
          <w:bCs/>
          <w:sz w:val="24"/>
          <w:szCs w:val="24"/>
        </w:rPr>
        <w:t xml:space="preserve"> in the spring</w:t>
      </w:r>
      <w:r w:rsidR="003D4F13" w:rsidRPr="003452A3">
        <w:rPr>
          <w:rFonts w:ascii="Times New Roman" w:hAnsi="Times New Roman"/>
          <w:bCs/>
          <w:sz w:val="24"/>
          <w:szCs w:val="24"/>
        </w:rPr>
        <w:t>.</w:t>
      </w:r>
      <w:r w:rsidR="003D4F13" w:rsidRPr="00913919">
        <w:rPr>
          <w:rFonts w:ascii="Times New Roman" w:hAnsi="Times New Roman"/>
          <w:sz w:val="24"/>
          <w:szCs w:val="24"/>
        </w:rPr>
        <w:t xml:space="preserve">  </w:t>
      </w:r>
      <w:r w:rsidR="00406D7D" w:rsidRPr="001048E7">
        <w:rPr>
          <w:rFonts w:ascii="Times New Roman" w:hAnsi="Times New Roman"/>
          <w:sz w:val="24"/>
          <w:szCs w:val="24"/>
          <w:highlight w:val="yellow"/>
        </w:rPr>
        <w:t xml:space="preserve">SDG 4, 9, </w:t>
      </w:r>
      <w:r w:rsidR="001048E7" w:rsidRPr="001048E7">
        <w:rPr>
          <w:rFonts w:ascii="Times New Roman" w:hAnsi="Times New Roman"/>
          <w:sz w:val="24"/>
          <w:szCs w:val="24"/>
          <w:highlight w:val="yellow"/>
        </w:rPr>
        <w:t>11, 17.</w:t>
      </w:r>
      <w:r w:rsidR="001048E7">
        <w:rPr>
          <w:rFonts w:ascii="Times New Roman" w:hAnsi="Times New Roman"/>
          <w:sz w:val="24"/>
          <w:szCs w:val="24"/>
        </w:rPr>
        <w:t xml:space="preserve">  </w:t>
      </w:r>
    </w:p>
    <w:p w14:paraId="1B1DD772" w14:textId="77777777" w:rsidR="003452A3" w:rsidRDefault="003452A3" w:rsidP="003452A3">
      <w:pPr>
        <w:pStyle w:val="ListParagraph"/>
        <w:autoSpaceDE w:val="0"/>
        <w:autoSpaceDN w:val="0"/>
        <w:adjustRightInd w:val="0"/>
        <w:spacing w:after="0" w:line="240" w:lineRule="auto"/>
        <w:ind w:left="540" w:right="288"/>
        <w:contextualSpacing w:val="0"/>
        <w:rPr>
          <w:rFonts w:ascii="Times New Roman" w:hAnsi="Times New Roman"/>
          <w:sz w:val="24"/>
          <w:szCs w:val="24"/>
        </w:rPr>
      </w:pPr>
    </w:p>
    <w:p w14:paraId="718F7C8F" w14:textId="0CB612BD" w:rsidR="000D4B6F" w:rsidRDefault="000D4B6F" w:rsidP="003452A3">
      <w:pPr>
        <w:pStyle w:val="ListParagraph"/>
        <w:numPr>
          <w:ilvl w:val="0"/>
          <w:numId w:val="4"/>
        </w:numPr>
        <w:autoSpaceDE w:val="0"/>
        <w:autoSpaceDN w:val="0"/>
        <w:adjustRightInd w:val="0"/>
        <w:spacing w:after="0" w:line="240" w:lineRule="auto"/>
        <w:ind w:left="540" w:right="288"/>
        <w:contextualSpacing w:val="0"/>
        <w:rPr>
          <w:rFonts w:ascii="Times New Roman" w:hAnsi="Times New Roman"/>
          <w:sz w:val="24"/>
          <w:szCs w:val="24"/>
        </w:rPr>
      </w:pPr>
      <w:r w:rsidRPr="000D4B6F">
        <w:rPr>
          <w:rFonts w:ascii="Times New Roman" w:hAnsi="Times New Roman"/>
          <w:sz w:val="24"/>
          <w:szCs w:val="24"/>
        </w:rPr>
        <w:t xml:space="preserve">The Department of Management evaluated EduSourced, a tool designed to support every aspect of experiential project-based learning, and will pilot the software next year in support of the MBA Capstone course, related assessments, and business community outreach. </w:t>
      </w:r>
      <w:r w:rsidR="001048E7" w:rsidRPr="001048E7">
        <w:rPr>
          <w:rFonts w:ascii="Times New Roman" w:hAnsi="Times New Roman"/>
          <w:sz w:val="24"/>
          <w:szCs w:val="24"/>
          <w:highlight w:val="yellow"/>
        </w:rPr>
        <w:t>SDG 4, 11, 17.</w:t>
      </w:r>
    </w:p>
    <w:p w14:paraId="26C571F6" w14:textId="77777777" w:rsidR="003452A3" w:rsidRPr="000D4B6F" w:rsidRDefault="003452A3" w:rsidP="003452A3">
      <w:pPr>
        <w:pStyle w:val="ListParagraph"/>
        <w:autoSpaceDE w:val="0"/>
        <w:autoSpaceDN w:val="0"/>
        <w:adjustRightInd w:val="0"/>
        <w:spacing w:after="0" w:line="240" w:lineRule="auto"/>
        <w:ind w:left="540" w:right="288"/>
        <w:contextualSpacing w:val="0"/>
        <w:rPr>
          <w:rFonts w:ascii="Times New Roman" w:hAnsi="Times New Roman"/>
          <w:sz w:val="24"/>
          <w:szCs w:val="24"/>
        </w:rPr>
      </w:pPr>
    </w:p>
    <w:p w14:paraId="1534BBBE" w14:textId="27FABB2F" w:rsidR="00F279BA" w:rsidRDefault="0088098F" w:rsidP="003452A3">
      <w:pPr>
        <w:pStyle w:val="ListParagraph"/>
        <w:numPr>
          <w:ilvl w:val="0"/>
          <w:numId w:val="4"/>
        </w:numPr>
        <w:autoSpaceDE w:val="0"/>
        <w:autoSpaceDN w:val="0"/>
        <w:adjustRightInd w:val="0"/>
        <w:spacing w:after="0" w:line="240" w:lineRule="auto"/>
        <w:ind w:left="540" w:right="288"/>
        <w:contextualSpacing w:val="0"/>
        <w:rPr>
          <w:rFonts w:ascii="Times New Roman" w:hAnsi="Times New Roman"/>
          <w:sz w:val="24"/>
          <w:szCs w:val="24"/>
        </w:rPr>
      </w:pPr>
      <w:r w:rsidRPr="00913919">
        <w:rPr>
          <w:rFonts w:ascii="Times New Roman" w:hAnsi="Times New Roman"/>
          <w:sz w:val="24"/>
          <w:szCs w:val="24"/>
        </w:rPr>
        <w:t>T</w:t>
      </w:r>
      <w:r w:rsidR="00F279BA" w:rsidRPr="00913919">
        <w:rPr>
          <w:rFonts w:ascii="Times New Roman" w:hAnsi="Times New Roman"/>
          <w:sz w:val="24"/>
          <w:szCs w:val="24"/>
        </w:rPr>
        <w:t xml:space="preserve">he McCoy College of Business </w:t>
      </w:r>
      <w:r w:rsidRPr="00913919">
        <w:rPr>
          <w:rFonts w:ascii="Times New Roman" w:hAnsi="Times New Roman"/>
          <w:sz w:val="24"/>
          <w:szCs w:val="24"/>
        </w:rPr>
        <w:t>continues to sponsor</w:t>
      </w:r>
      <w:r w:rsidR="00F279BA" w:rsidRPr="00913919">
        <w:rPr>
          <w:rFonts w:ascii="Times New Roman" w:hAnsi="Times New Roman"/>
          <w:sz w:val="24"/>
          <w:szCs w:val="24"/>
        </w:rPr>
        <w:t xml:space="preserve"> </w:t>
      </w:r>
      <w:r w:rsidR="00C178A1" w:rsidRPr="00913919">
        <w:rPr>
          <w:rFonts w:ascii="Times New Roman" w:hAnsi="Times New Roman"/>
          <w:sz w:val="24"/>
          <w:szCs w:val="24"/>
        </w:rPr>
        <w:t>two</w:t>
      </w:r>
      <w:r w:rsidR="00F279BA" w:rsidRPr="00913919">
        <w:rPr>
          <w:rFonts w:ascii="Times New Roman" w:hAnsi="Times New Roman"/>
          <w:sz w:val="24"/>
          <w:szCs w:val="24"/>
        </w:rPr>
        <w:t xml:space="preserve"> students to attend the Adelante! National Leadership</w:t>
      </w:r>
      <w:r w:rsidR="000C2E0E" w:rsidRPr="00913919">
        <w:rPr>
          <w:rFonts w:ascii="Times New Roman" w:hAnsi="Times New Roman"/>
          <w:sz w:val="24"/>
          <w:szCs w:val="24"/>
        </w:rPr>
        <w:t xml:space="preserve"> Conference in San Antonio, Texas</w:t>
      </w:r>
      <w:r w:rsidRPr="00913919">
        <w:rPr>
          <w:rFonts w:ascii="Times New Roman" w:hAnsi="Times New Roman"/>
          <w:sz w:val="24"/>
          <w:szCs w:val="24"/>
        </w:rPr>
        <w:t xml:space="preserve"> each year</w:t>
      </w:r>
      <w:r w:rsidR="000C2E0E" w:rsidRPr="00913919">
        <w:rPr>
          <w:rFonts w:ascii="Times New Roman" w:hAnsi="Times New Roman"/>
          <w:sz w:val="24"/>
          <w:szCs w:val="24"/>
        </w:rPr>
        <w:t>. Students interact with Latino students and corporate leaders from across the country to improve their communication, leadership, and career skills.</w:t>
      </w:r>
      <w:r w:rsidR="00761B33" w:rsidRPr="00913919">
        <w:rPr>
          <w:rFonts w:ascii="Times New Roman" w:hAnsi="Times New Roman"/>
          <w:sz w:val="24"/>
          <w:szCs w:val="24"/>
        </w:rPr>
        <w:t xml:space="preserve"> </w:t>
      </w:r>
      <w:r w:rsidR="001048E7" w:rsidRPr="001048E7">
        <w:rPr>
          <w:rFonts w:ascii="Times New Roman" w:hAnsi="Times New Roman"/>
          <w:sz w:val="24"/>
          <w:szCs w:val="24"/>
          <w:highlight w:val="yellow"/>
        </w:rPr>
        <w:t>SDG 4, 9 10, 17.</w:t>
      </w:r>
      <w:r w:rsidR="001048E7">
        <w:rPr>
          <w:rFonts w:ascii="Times New Roman" w:hAnsi="Times New Roman"/>
          <w:sz w:val="24"/>
          <w:szCs w:val="24"/>
        </w:rPr>
        <w:t xml:space="preserve">  </w:t>
      </w:r>
    </w:p>
    <w:p w14:paraId="37E85DB6" w14:textId="77777777" w:rsidR="006927E1" w:rsidRDefault="006927E1" w:rsidP="006927E1">
      <w:pPr>
        <w:pStyle w:val="ListParagraph"/>
        <w:autoSpaceDE w:val="0"/>
        <w:autoSpaceDN w:val="0"/>
        <w:adjustRightInd w:val="0"/>
        <w:spacing w:after="0" w:line="240" w:lineRule="auto"/>
        <w:ind w:left="540" w:right="288"/>
        <w:contextualSpacing w:val="0"/>
        <w:rPr>
          <w:rFonts w:ascii="Times New Roman" w:hAnsi="Times New Roman"/>
          <w:sz w:val="24"/>
          <w:szCs w:val="24"/>
        </w:rPr>
      </w:pPr>
    </w:p>
    <w:p w14:paraId="66D4AAAA" w14:textId="5EBEC321" w:rsidR="001609CF" w:rsidRDefault="001609CF" w:rsidP="003452A3">
      <w:pPr>
        <w:pStyle w:val="ListParagraph"/>
        <w:numPr>
          <w:ilvl w:val="0"/>
          <w:numId w:val="4"/>
        </w:numPr>
        <w:autoSpaceDE w:val="0"/>
        <w:autoSpaceDN w:val="0"/>
        <w:adjustRightInd w:val="0"/>
        <w:spacing w:after="0" w:line="240" w:lineRule="auto"/>
        <w:ind w:left="540" w:right="288"/>
        <w:contextualSpacing w:val="0"/>
        <w:rPr>
          <w:rFonts w:ascii="Times New Roman" w:hAnsi="Times New Roman"/>
          <w:sz w:val="24"/>
          <w:szCs w:val="24"/>
        </w:rPr>
      </w:pPr>
      <w:r w:rsidRPr="001609CF">
        <w:rPr>
          <w:rFonts w:ascii="Times New Roman" w:hAnsi="Times New Roman"/>
          <w:sz w:val="24"/>
          <w:szCs w:val="24"/>
        </w:rPr>
        <w:t>Thirty student members of the Hispanic Business Student Association, accompanied by faculty advisors Dr. Francis Mendez</w:t>
      </w:r>
      <w:r w:rsidR="006927E1">
        <w:rPr>
          <w:rFonts w:ascii="Times New Roman" w:hAnsi="Times New Roman"/>
          <w:sz w:val="24"/>
          <w:szCs w:val="24"/>
        </w:rPr>
        <w:t xml:space="preserve">, Department of Computer Information Systems and Quantitative Methods, </w:t>
      </w:r>
      <w:r w:rsidRPr="001609CF">
        <w:rPr>
          <w:rFonts w:ascii="Times New Roman" w:hAnsi="Times New Roman"/>
          <w:sz w:val="24"/>
          <w:szCs w:val="24"/>
        </w:rPr>
        <w:t>and Dr. Enrique Becerra</w:t>
      </w:r>
      <w:r w:rsidR="006927E1">
        <w:rPr>
          <w:rFonts w:ascii="Times New Roman" w:hAnsi="Times New Roman"/>
          <w:sz w:val="24"/>
          <w:szCs w:val="24"/>
        </w:rPr>
        <w:t>, Department of Marketing,</w:t>
      </w:r>
      <w:r w:rsidRPr="001609CF">
        <w:rPr>
          <w:rFonts w:ascii="Times New Roman" w:hAnsi="Times New Roman"/>
          <w:sz w:val="24"/>
          <w:szCs w:val="24"/>
        </w:rPr>
        <w:t xml:space="preserve"> visited New York City and visited with several Hispanic business leaders and entrepreneurs. McCoy College Advisory Board member, Mark Madrid, CEO, Latino Business Action Network at Stanford University, arranged the meeting and created a video of the event.</w:t>
      </w:r>
      <w:r w:rsidR="001048E7">
        <w:rPr>
          <w:rFonts w:ascii="Times New Roman" w:hAnsi="Times New Roman"/>
          <w:sz w:val="24"/>
          <w:szCs w:val="24"/>
        </w:rPr>
        <w:t xml:space="preserve"> </w:t>
      </w:r>
      <w:r w:rsidR="001048E7" w:rsidRPr="001048E7">
        <w:rPr>
          <w:rFonts w:ascii="Times New Roman" w:hAnsi="Times New Roman"/>
          <w:sz w:val="24"/>
          <w:szCs w:val="24"/>
          <w:highlight w:val="yellow"/>
        </w:rPr>
        <w:t>SDG 4, 9, 10, 17.</w:t>
      </w:r>
      <w:r w:rsidR="001048E7">
        <w:rPr>
          <w:rFonts w:ascii="Times New Roman" w:hAnsi="Times New Roman"/>
          <w:sz w:val="24"/>
          <w:szCs w:val="24"/>
        </w:rPr>
        <w:t xml:space="preserve">  </w:t>
      </w:r>
    </w:p>
    <w:p w14:paraId="5EF53720" w14:textId="77777777" w:rsidR="003452A3" w:rsidRPr="001609CF" w:rsidRDefault="003452A3" w:rsidP="003452A3">
      <w:pPr>
        <w:pStyle w:val="ListParagraph"/>
        <w:autoSpaceDE w:val="0"/>
        <w:autoSpaceDN w:val="0"/>
        <w:adjustRightInd w:val="0"/>
        <w:spacing w:after="0" w:line="240" w:lineRule="auto"/>
        <w:ind w:left="540" w:right="288"/>
        <w:contextualSpacing w:val="0"/>
        <w:rPr>
          <w:rFonts w:ascii="Times New Roman" w:hAnsi="Times New Roman"/>
          <w:sz w:val="24"/>
          <w:szCs w:val="24"/>
        </w:rPr>
      </w:pPr>
    </w:p>
    <w:p w14:paraId="1BE77DD0" w14:textId="1B7BED72" w:rsidR="00E55251" w:rsidRDefault="00855A5B" w:rsidP="003452A3">
      <w:pPr>
        <w:pStyle w:val="NormalWeb"/>
        <w:numPr>
          <w:ilvl w:val="0"/>
          <w:numId w:val="4"/>
        </w:numPr>
        <w:autoSpaceDE w:val="0"/>
        <w:autoSpaceDN w:val="0"/>
        <w:adjustRightInd w:val="0"/>
        <w:spacing w:before="0" w:beforeAutospacing="0" w:after="0" w:afterAutospacing="0"/>
        <w:ind w:left="547" w:right="288"/>
      </w:pPr>
      <w:r>
        <w:t>F</w:t>
      </w:r>
      <w:r w:rsidRPr="003E65D4">
        <w:t xml:space="preserve">all 2018 had 107 students </w:t>
      </w:r>
      <w:r>
        <w:t>apply</w:t>
      </w:r>
      <w:r w:rsidRPr="003E65D4">
        <w:t xml:space="preserve"> </w:t>
      </w:r>
      <w:r>
        <w:t xml:space="preserve">for </w:t>
      </w:r>
      <w:r w:rsidRPr="003E65D4">
        <w:t>3 Day Start-up (3DS)</w:t>
      </w:r>
      <w:r>
        <w:t>,</w:t>
      </w:r>
      <w:r w:rsidRPr="003E65D4">
        <w:t xml:space="preserve"> </w:t>
      </w:r>
      <w:r>
        <w:t xml:space="preserve">an entrepreneurial workshop, </w:t>
      </w:r>
      <w:r w:rsidRPr="003E65D4">
        <w:t xml:space="preserve">of which 59 were accepted and attended the event.  A total of 11 projects were presented including ideas for an autonomous GPS guided lawnmower, a systematic regional emergency alert system, an emerging concept of ‘pop-up’ mini-businesses, a sustainable water generation system out of thin air, and a legal rights resource app.  In </w:t>
      </w:r>
      <w:r w:rsidR="00AE6DC4">
        <w:t xml:space="preserve">the </w:t>
      </w:r>
      <w:r w:rsidRPr="003E65D4">
        <w:t xml:space="preserve">spring </w:t>
      </w:r>
      <w:r w:rsidR="00AE6DC4">
        <w:t xml:space="preserve">2019 </w:t>
      </w:r>
      <w:r w:rsidRPr="003E65D4">
        <w:t>Deep Dive session, 21 students attended and created 10 projects including Intern Space, Premium Fade League, and Binge Wash.</w:t>
      </w:r>
      <w:r w:rsidR="001048E7">
        <w:t xml:space="preserve"> </w:t>
      </w:r>
      <w:r w:rsidR="001048E7" w:rsidRPr="001048E7">
        <w:rPr>
          <w:highlight w:val="yellow"/>
        </w:rPr>
        <w:t>SDG 4, 8, 12, 17.</w:t>
      </w:r>
      <w:r w:rsidR="001048E7">
        <w:t xml:space="preserve">  </w:t>
      </w:r>
    </w:p>
    <w:p w14:paraId="250926F4" w14:textId="77777777" w:rsidR="00E55251" w:rsidRDefault="00E55251" w:rsidP="003452A3">
      <w:pPr>
        <w:autoSpaceDE w:val="0"/>
        <w:autoSpaceDN w:val="0"/>
        <w:adjustRightInd w:val="0"/>
        <w:spacing w:after="0" w:line="240" w:lineRule="auto"/>
        <w:ind w:left="540" w:right="288"/>
        <w:rPr>
          <w:rFonts w:ascii="Times New Roman" w:hAnsi="Times New Roman"/>
          <w:sz w:val="24"/>
          <w:szCs w:val="24"/>
        </w:rPr>
      </w:pPr>
    </w:p>
    <w:p w14:paraId="32165D48" w14:textId="48517841" w:rsidR="00855A5B" w:rsidRDefault="00D139C2" w:rsidP="003452A3">
      <w:pPr>
        <w:pStyle w:val="ListParagraph"/>
        <w:numPr>
          <w:ilvl w:val="0"/>
          <w:numId w:val="4"/>
        </w:numPr>
        <w:autoSpaceDE w:val="0"/>
        <w:autoSpaceDN w:val="0"/>
        <w:adjustRightInd w:val="0"/>
        <w:spacing w:after="0" w:line="240" w:lineRule="auto"/>
        <w:ind w:left="540" w:right="288"/>
        <w:rPr>
          <w:rFonts w:ascii="Times New Roman" w:hAnsi="Times New Roman"/>
          <w:bCs/>
          <w:sz w:val="24"/>
          <w:szCs w:val="24"/>
        </w:rPr>
      </w:pPr>
      <w:r w:rsidRPr="00E55251">
        <w:rPr>
          <w:rFonts w:ascii="Times New Roman" w:hAnsi="Times New Roman"/>
          <w:bCs/>
          <w:sz w:val="24"/>
          <w:szCs w:val="24"/>
        </w:rPr>
        <w:t xml:space="preserve">Dr. Dennis Smart, </w:t>
      </w:r>
      <w:r w:rsidR="006927E1">
        <w:rPr>
          <w:rFonts w:ascii="Times New Roman" w:hAnsi="Times New Roman"/>
          <w:bCs/>
          <w:sz w:val="24"/>
          <w:szCs w:val="24"/>
        </w:rPr>
        <w:t xml:space="preserve">Department </w:t>
      </w:r>
      <w:r w:rsidRPr="00E55251">
        <w:rPr>
          <w:rFonts w:ascii="Times New Roman" w:hAnsi="Times New Roman"/>
          <w:bCs/>
          <w:sz w:val="24"/>
          <w:szCs w:val="24"/>
        </w:rPr>
        <w:t>of Management and Ms. Cara Frederick, McCoy College O</w:t>
      </w:r>
      <w:r w:rsidR="00855A5B" w:rsidRPr="00E55251">
        <w:rPr>
          <w:rFonts w:ascii="Times New Roman" w:hAnsi="Times New Roman"/>
          <w:bCs/>
          <w:sz w:val="24"/>
          <w:szCs w:val="24"/>
        </w:rPr>
        <w:t>utreach Coordinator, developed 1</w:t>
      </w:r>
      <w:r w:rsidRPr="00E55251">
        <w:rPr>
          <w:rFonts w:ascii="Times New Roman" w:hAnsi="Times New Roman"/>
          <w:bCs/>
          <w:sz w:val="24"/>
          <w:szCs w:val="24"/>
        </w:rPr>
        <w:t xml:space="preserve">2 unique business research and consulting field projects </w:t>
      </w:r>
      <w:r w:rsidR="00855A5B" w:rsidRPr="00E55251">
        <w:rPr>
          <w:rFonts w:ascii="Times New Roman" w:hAnsi="Times New Roman"/>
          <w:bCs/>
          <w:sz w:val="24"/>
          <w:szCs w:val="24"/>
        </w:rPr>
        <w:t xml:space="preserve">for the MBA Capstone course.  Participating companies included: </w:t>
      </w:r>
    </w:p>
    <w:p w14:paraId="12EDA151" w14:textId="77777777" w:rsidR="003452A3" w:rsidRPr="00E55251" w:rsidRDefault="003452A3" w:rsidP="003452A3">
      <w:pPr>
        <w:pStyle w:val="ListParagraph"/>
        <w:autoSpaceDE w:val="0"/>
        <w:autoSpaceDN w:val="0"/>
        <w:adjustRightInd w:val="0"/>
        <w:spacing w:after="0" w:line="240" w:lineRule="auto"/>
        <w:ind w:left="540" w:right="288"/>
        <w:rPr>
          <w:rFonts w:ascii="Times New Roman" w:hAnsi="Times New Roman"/>
          <w:bCs/>
          <w:sz w:val="24"/>
          <w:szCs w:val="24"/>
        </w:rPr>
      </w:pPr>
    </w:p>
    <w:p w14:paraId="2B78C3BC" w14:textId="41526A75" w:rsidR="00855A5B" w:rsidRDefault="00855A5B" w:rsidP="003452A3">
      <w:pPr>
        <w:numPr>
          <w:ilvl w:val="0"/>
          <w:numId w:val="4"/>
        </w:numPr>
        <w:autoSpaceDE w:val="0"/>
        <w:autoSpaceDN w:val="0"/>
        <w:adjustRightInd w:val="0"/>
        <w:spacing w:after="0" w:line="240" w:lineRule="auto"/>
        <w:ind w:left="900" w:right="288"/>
        <w:rPr>
          <w:rFonts w:ascii="Times New Roman" w:hAnsi="Times New Roman"/>
          <w:sz w:val="24"/>
          <w:szCs w:val="24"/>
        </w:rPr>
      </w:pPr>
      <w:r w:rsidRPr="00855A5B">
        <w:rPr>
          <w:rFonts w:ascii="Times New Roman" w:hAnsi="Times New Roman"/>
          <w:sz w:val="24"/>
          <w:szCs w:val="24"/>
        </w:rPr>
        <w:t>Summer 2018: San Marcos Mainstreet; A1 Parts Mart; CTMC; Simply Sweet; City of Georgetown, Program Fee; and two for the City of Georgetown.</w:t>
      </w:r>
    </w:p>
    <w:p w14:paraId="11CACFAA" w14:textId="77777777" w:rsidR="003452A3" w:rsidRPr="00855A5B" w:rsidRDefault="003452A3" w:rsidP="003452A3">
      <w:pPr>
        <w:autoSpaceDE w:val="0"/>
        <w:autoSpaceDN w:val="0"/>
        <w:adjustRightInd w:val="0"/>
        <w:spacing w:after="0" w:line="240" w:lineRule="auto"/>
        <w:ind w:left="900" w:right="288"/>
        <w:rPr>
          <w:rFonts w:ascii="Times New Roman" w:hAnsi="Times New Roman"/>
          <w:sz w:val="24"/>
          <w:szCs w:val="24"/>
        </w:rPr>
      </w:pPr>
    </w:p>
    <w:p w14:paraId="572C734F" w14:textId="2C8D7956" w:rsidR="00855A5B" w:rsidRDefault="00855A5B" w:rsidP="003452A3">
      <w:pPr>
        <w:numPr>
          <w:ilvl w:val="0"/>
          <w:numId w:val="4"/>
        </w:numPr>
        <w:autoSpaceDE w:val="0"/>
        <w:autoSpaceDN w:val="0"/>
        <w:adjustRightInd w:val="0"/>
        <w:spacing w:after="0" w:line="240" w:lineRule="auto"/>
        <w:ind w:left="900" w:right="288"/>
        <w:rPr>
          <w:rFonts w:ascii="Times New Roman" w:hAnsi="Times New Roman"/>
          <w:sz w:val="24"/>
          <w:szCs w:val="24"/>
        </w:rPr>
      </w:pPr>
      <w:r w:rsidRPr="00855A5B">
        <w:rPr>
          <w:rFonts w:ascii="Times New Roman" w:hAnsi="Times New Roman"/>
          <w:sz w:val="24"/>
          <w:szCs w:val="24"/>
        </w:rPr>
        <w:t>Fall 2018: Lithic Industries (Quality Stone); Friends of the Library; Special Olympics Texas; SioTex; Texas Freelance Association; and Connections.</w:t>
      </w:r>
    </w:p>
    <w:p w14:paraId="4A74A425" w14:textId="77777777" w:rsidR="003452A3" w:rsidRPr="00855A5B" w:rsidRDefault="003452A3" w:rsidP="003452A3">
      <w:pPr>
        <w:autoSpaceDE w:val="0"/>
        <w:autoSpaceDN w:val="0"/>
        <w:adjustRightInd w:val="0"/>
        <w:spacing w:after="0" w:line="240" w:lineRule="auto"/>
        <w:ind w:left="900" w:right="288"/>
        <w:rPr>
          <w:rFonts w:ascii="Times New Roman" w:hAnsi="Times New Roman"/>
          <w:sz w:val="24"/>
          <w:szCs w:val="24"/>
        </w:rPr>
      </w:pPr>
    </w:p>
    <w:p w14:paraId="742F8F7D" w14:textId="7C77FFEA" w:rsidR="00913919" w:rsidRDefault="00855A5B" w:rsidP="006927E1">
      <w:pPr>
        <w:numPr>
          <w:ilvl w:val="0"/>
          <w:numId w:val="4"/>
        </w:numPr>
        <w:autoSpaceDE w:val="0"/>
        <w:autoSpaceDN w:val="0"/>
        <w:adjustRightInd w:val="0"/>
        <w:spacing w:after="0" w:line="240" w:lineRule="auto"/>
        <w:ind w:left="900" w:right="288"/>
        <w:rPr>
          <w:rFonts w:ascii="Times New Roman" w:hAnsi="Times New Roman"/>
          <w:sz w:val="24"/>
          <w:szCs w:val="24"/>
        </w:rPr>
      </w:pPr>
      <w:r w:rsidRPr="00E55251">
        <w:rPr>
          <w:rFonts w:ascii="Times New Roman" w:hAnsi="Times New Roman"/>
          <w:sz w:val="24"/>
          <w:szCs w:val="24"/>
        </w:rPr>
        <w:t>Spring 2019: Emergent Risk International</w:t>
      </w:r>
      <w:r w:rsidR="003452A3">
        <w:rPr>
          <w:rFonts w:ascii="Times New Roman" w:hAnsi="Times New Roman"/>
          <w:sz w:val="24"/>
          <w:szCs w:val="24"/>
        </w:rPr>
        <w:t>;</w:t>
      </w:r>
      <w:r w:rsidRPr="00E55251">
        <w:rPr>
          <w:rFonts w:ascii="Times New Roman" w:hAnsi="Times New Roman"/>
          <w:sz w:val="24"/>
          <w:szCs w:val="24"/>
        </w:rPr>
        <w:t xml:space="preserve"> </w:t>
      </w:r>
      <w:r w:rsidR="003452A3" w:rsidRPr="003452A3">
        <w:rPr>
          <w:rFonts w:ascii="Times New Roman" w:hAnsi="Times New Roman"/>
          <w:sz w:val="24"/>
          <w:szCs w:val="24"/>
        </w:rPr>
        <w:t>New Braunfels Utilities</w:t>
      </w:r>
      <w:r w:rsidRPr="00E55251">
        <w:rPr>
          <w:rFonts w:ascii="Times New Roman" w:hAnsi="Times New Roman"/>
          <w:sz w:val="24"/>
          <w:szCs w:val="24"/>
        </w:rPr>
        <w:t xml:space="preserve"> - Digital Media</w:t>
      </w:r>
      <w:r w:rsidR="003452A3">
        <w:rPr>
          <w:rFonts w:ascii="Times New Roman" w:hAnsi="Times New Roman"/>
          <w:sz w:val="24"/>
          <w:szCs w:val="24"/>
        </w:rPr>
        <w:t>;</w:t>
      </w:r>
      <w:r w:rsidRPr="00E55251">
        <w:rPr>
          <w:rFonts w:ascii="Times New Roman" w:hAnsi="Times New Roman"/>
          <w:sz w:val="24"/>
          <w:szCs w:val="24"/>
        </w:rPr>
        <w:t xml:space="preserve"> Oxy, Inc.</w:t>
      </w:r>
      <w:r w:rsidR="003452A3">
        <w:rPr>
          <w:rFonts w:ascii="Times New Roman" w:hAnsi="Times New Roman"/>
          <w:sz w:val="24"/>
          <w:szCs w:val="24"/>
        </w:rPr>
        <w:t>;</w:t>
      </w:r>
      <w:r w:rsidRPr="00E55251">
        <w:rPr>
          <w:rFonts w:ascii="Times New Roman" w:hAnsi="Times New Roman"/>
          <w:sz w:val="24"/>
          <w:szCs w:val="24"/>
        </w:rPr>
        <w:t xml:space="preserve"> Tenavox</w:t>
      </w:r>
      <w:r w:rsidR="003452A3">
        <w:rPr>
          <w:rFonts w:ascii="Times New Roman" w:hAnsi="Times New Roman"/>
          <w:sz w:val="24"/>
          <w:szCs w:val="24"/>
        </w:rPr>
        <w:t>;</w:t>
      </w:r>
      <w:r w:rsidRPr="00E55251">
        <w:rPr>
          <w:rFonts w:ascii="Times New Roman" w:hAnsi="Times New Roman"/>
          <w:sz w:val="24"/>
          <w:szCs w:val="24"/>
        </w:rPr>
        <w:t xml:space="preserve"> W.O.R.D. of Comal County</w:t>
      </w:r>
      <w:r w:rsidR="003452A3">
        <w:rPr>
          <w:rFonts w:ascii="Times New Roman" w:hAnsi="Times New Roman"/>
          <w:sz w:val="24"/>
          <w:szCs w:val="24"/>
        </w:rPr>
        <w:t>;</w:t>
      </w:r>
      <w:r w:rsidRPr="00E55251">
        <w:rPr>
          <w:rFonts w:ascii="Times New Roman" w:hAnsi="Times New Roman"/>
          <w:sz w:val="24"/>
          <w:szCs w:val="24"/>
        </w:rPr>
        <w:t xml:space="preserve"> </w:t>
      </w:r>
      <w:r w:rsidR="003452A3" w:rsidRPr="003452A3">
        <w:rPr>
          <w:rFonts w:ascii="Times New Roman" w:hAnsi="Times New Roman"/>
          <w:sz w:val="24"/>
          <w:szCs w:val="24"/>
        </w:rPr>
        <w:t>New Braunfels Utilities</w:t>
      </w:r>
      <w:r w:rsidRPr="00E55251">
        <w:rPr>
          <w:rFonts w:ascii="Times New Roman" w:hAnsi="Times New Roman"/>
          <w:sz w:val="24"/>
          <w:szCs w:val="24"/>
        </w:rPr>
        <w:t xml:space="preserve"> – Water</w:t>
      </w:r>
      <w:r w:rsidR="003452A3">
        <w:rPr>
          <w:rFonts w:ascii="Times New Roman" w:hAnsi="Times New Roman"/>
          <w:sz w:val="24"/>
          <w:szCs w:val="24"/>
        </w:rPr>
        <w:t>;</w:t>
      </w:r>
      <w:r w:rsidRPr="00E55251">
        <w:rPr>
          <w:rFonts w:ascii="Times New Roman" w:hAnsi="Times New Roman"/>
          <w:sz w:val="24"/>
          <w:szCs w:val="24"/>
        </w:rPr>
        <w:t xml:space="preserve"> </w:t>
      </w:r>
      <w:r w:rsidR="003452A3" w:rsidRPr="003452A3">
        <w:rPr>
          <w:rFonts w:ascii="Times New Roman" w:hAnsi="Times New Roman"/>
          <w:sz w:val="24"/>
          <w:szCs w:val="24"/>
        </w:rPr>
        <w:t>New Braunfels Utilities</w:t>
      </w:r>
      <w:r w:rsidRPr="00E55251">
        <w:rPr>
          <w:rFonts w:ascii="Times New Roman" w:hAnsi="Times New Roman"/>
          <w:sz w:val="24"/>
          <w:szCs w:val="24"/>
        </w:rPr>
        <w:t xml:space="preserve"> – SAFEhaven</w:t>
      </w:r>
      <w:r w:rsidR="003452A3">
        <w:rPr>
          <w:rFonts w:ascii="Times New Roman" w:hAnsi="Times New Roman"/>
          <w:sz w:val="24"/>
          <w:szCs w:val="24"/>
        </w:rPr>
        <w:t>;</w:t>
      </w:r>
      <w:r w:rsidRPr="00E55251">
        <w:rPr>
          <w:rFonts w:ascii="Times New Roman" w:hAnsi="Times New Roman"/>
          <w:sz w:val="24"/>
          <w:szCs w:val="24"/>
        </w:rPr>
        <w:t xml:space="preserve"> and Mannapov</w:t>
      </w:r>
      <w:r w:rsidR="003452A3">
        <w:rPr>
          <w:rFonts w:ascii="Times New Roman" w:hAnsi="Times New Roman"/>
          <w:sz w:val="24"/>
          <w:szCs w:val="24"/>
        </w:rPr>
        <w:t>.</w:t>
      </w:r>
      <w:r w:rsidR="001048E7">
        <w:rPr>
          <w:rFonts w:ascii="Times New Roman" w:hAnsi="Times New Roman"/>
          <w:sz w:val="24"/>
          <w:szCs w:val="24"/>
        </w:rPr>
        <w:t xml:space="preserve">  </w:t>
      </w:r>
      <w:r w:rsidR="001048E7" w:rsidRPr="001048E7">
        <w:rPr>
          <w:rFonts w:ascii="Times New Roman" w:hAnsi="Times New Roman"/>
          <w:sz w:val="24"/>
          <w:szCs w:val="24"/>
          <w:highlight w:val="yellow"/>
        </w:rPr>
        <w:t>SDG 4, 12, 17.</w:t>
      </w:r>
      <w:r w:rsidR="001048E7">
        <w:rPr>
          <w:rFonts w:ascii="Times New Roman" w:hAnsi="Times New Roman"/>
          <w:sz w:val="24"/>
          <w:szCs w:val="24"/>
        </w:rPr>
        <w:t xml:space="preserve">  </w:t>
      </w:r>
    </w:p>
    <w:p w14:paraId="18CD7079" w14:textId="77777777" w:rsidR="00E55251" w:rsidRPr="00E55251" w:rsidRDefault="00E55251" w:rsidP="003452A3">
      <w:pPr>
        <w:autoSpaceDE w:val="0"/>
        <w:autoSpaceDN w:val="0"/>
        <w:adjustRightInd w:val="0"/>
        <w:spacing w:after="0" w:line="240" w:lineRule="auto"/>
        <w:ind w:left="540" w:right="288"/>
        <w:rPr>
          <w:rFonts w:ascii="Times New Roman" w:hAnsi="Times New Roman"/>
          <w:sz w:val="24"/>
          <w:szCs w:val="24"/>
        </w:rPr>
      </w:pPr>
    </w:p>
    <w:p w14:paraId="79EC9CB6" w14:textId="71A2B4E6" w:rsidR="00D139C2" w:rsidRPr="003452A3" w:rsidRDefault="00D139C2" w:rsidP="003452A3">
      <w:pPr>
        <w:numPr>
          <w:ilvl w:val="0"/>
          <w:numId w:val="4"/>
        </w:numPr>
        <w:autoSpaceDE w:val="0"/>
        <w:autoSpaceDN w:val="0"/>
        <w:adjustRightInd w:val="0"/>
        <w:spacing w:after="0" w:line="240" w:lineRule="auto"/>
        <w:ind w:left="540" w:right="288"/>
        <w:rPr>
          <w:rFonts w:ascii="Times New Roman" w:hAnsi="Times New Roman"/>
          <w:sz w:val="24"/>
          <w:szCs w:val="24"/>
        </w:rPr>
      </w:pPr>
      <w:r w:rsidRPr="003452A3">
        <w:rPr>
          <w:rFonts w:ascii="Times New Roman" w:hAnsi="Times New Roman"/>
          <w:sz w:val="24"/>
          <w:szCs w:val="24"/>
        </w:rPr>
        <w:t xml:space="preserve">The graduate accounting consulting course applies instructional material to practical application by working with real world clients to assist with proposed software application evaluation and recommendations.  </w:t>
      </w:r>
      <w:r w:rsidR="003452A3" w:rsidRPr="003452A3">
        <w:rPr>
          <w:rFonts w:ascii="Times New Roman" w:hAnsi="Times New Roman"/>
          <w:sz w:val="24"/>
          <w:szCs w:val="24"/>
        </w:rPr>
        <w:t>Clients</w:t>
      </w:r>
      <w:r w:rsidRPr="003452A3">
        <w:rPr>
          <w:rFonts w:ascii="Times New Roman" w:hAnsi="Times New Roman"/>
          <w:sz w:val="24"/>
          <w:szCs w:val="24"/>
        </w:rPr>
        <w:t xml:space="preserve"> included</w:t>
      </w:r>
      <w:r w:rsidR="003452A3" w:rsidRPr="003452A3">
        <w:rPr>
          <w:rFonts w:ascii="Times New Roman" w:hAnsi="Times New Roman"/>
          <w:sz w:val="24"/>
          <w:szCs w:val="24"/>
        </w:rPr>
        <w:t>: The Texas State University</w:t>
      </w:r>
      <w:r w:rsidR="00A324FC">
        <w:rPr>
          <w:rFonts w:ascii="Times New Roman" w:hAnsi="Times New Roman"/>
          <w:sz w:val="24"/>
          <w:szCs w:val="24"/>
        </w:rPr>
        <w:t xml:space="preserve">’s </w:t>
      </w:r>
      <w:r w:rsidR="003452A3" w:rsidRPr="003452A3">
        <w:rPr>
          <w:rFonts w:ascii="Times New Roman" w:hAnsi="Times New Roman"/>
          <w:sz w:val="24"/>
          <w:szCs w:val="24"/>
        </w:rPr>
        <w:t xml:space="preserve">Accounting Department and Bridgepoint Consulting.  </w:t>
      </w:r>
      <w:r w:rsidR="001048E7" w:rsidRPr="001048E7">
        <w:rPr>
          <w:rFonts w:ascii="Times New Roman" w:hAnsi="Times New Roman"/>
          <w:sz w:val="24"/>
          <w:szCs w:val="24"/>
          <w:highlight w:val="yellow"/>
        </w:rPr>
        <w:t>SDG 4, 9, 17.</w:t>
      </w:r>
    </w:p>
    <w:p w14:paraId="04F2B8E7" w14:textId="6EAC21D3" w:rsidR="003452A3" w:rsidRDefault="003452A3" w:rsidP="003452A3">
      <w:pPr>
        <w:autoSpaceDE w:val="0"/>
        <w:autoSpaceDN w:val="0"/>
        <w:adjustRightInd w:val="0"/>
        <w:spacing w:after="0" w:line="240" w:lineRule="auto"/>
        <w:ind w:left="540" w:right="288"/>
        <w:rPr>
          <w:rFonts w:ascii="Times New Roman" w:hAnsi="Times New Roman"/>
          <w:sz w:val="24"/>
          <w:szCs w:val="24"/>
          <w:highlight w:val="yellow"/>
        </w:rPr>
      </w:pPr>
    </w:p>
    <w:p w14:paraId="0544F6D2" w14:textId="646EC684" w:rsidR="00513799" w:rsidRDefault="00513799" w:rsidP="003452A3">
      <w:pPr>
        <w:pStyle w:val="Heading3"/>
        <w:spacing w:before="0" w:beforeAutospacing="0" w:after="0" w:afterAutospacing="0"/>
        <w:rPr>
          <w:rFonts w:eastAsiaTheme="minorHAnsi"/>
          <w:bCs w:val="0"/>
          <w:sz w:val="24"/>
          <w:szCs w:val="24"/>
        </w:rPr>
      </w:pPr>
      <w:r w:rsidRPr="00F8077B">
        <w:rPr>
          <w:rFonts w:eastAsiaTheme="minorHAnsi"/>
          <w:bCs w:val="0"/>
          <w:sz w:val="24"/>
          <w:szCs w:val="24"/>
        </w:rPr>
        <w:t>Study Abroad Programs</w:t>
      </w:r>
    </w:p>
    <w:p w14:paraId="08C29A96" w14:textId="77777777" w:rsidR="003452A3" w:rsidRPr="00F8077B" w:rsidRDefault="003452A3" w:rsidP="003452A3">
      <w:pPr>
        <w:pStyle w:val="Heading3"/>
        <w:spacing w:before="0" w:beforeAutospacing="0" w:after="0" w:afterAutospacing="0"/>
        <w:rPr>
          <w:rFonts w:eastAsiaTheme="minorHAnsi"/>
          <w:bCs w:val="0"/>
          <w:sz w:val="24"/>
          <w:szCs w:val="24"/>
        </w:rPr>
      </w:pPr>
    </w:p>
    <w:p w14:paraId="47140AFF" w14:textId="617C8388" w:rsidR="003452A3" w:rsidRDefault="00513799" w:rsidP="003452A3">
      <w:pPr>
        <w:pStyle w:val="Heading3"/>
        <w:spacing w:before="0" w:beforeAutospacing="0" w:after="0" w:afterAutospacing="0"/>
        <w:ind w:left="547"/>
        <w:rPr>
          <w:b w:val="0"/>
          <w:bCs w:val="0"/>
          <w:sz w:val="24"/>
          <w:szCs w:val="24"/>
        </w:rPr>
      </w:pPr>
      <w:r w:rsidRPr="00F8077B">
        <w:rPr>
          <w:b w:val="0"/>
          <w:bCs w:val="0"/>
          <w:sz w:val="24"/>
          <w:szCs w:val="24"/>
        </w:rPr>
        <w:t>McCoy College is committed to offering international experience</w:t>
      </w:r>
      <w:r w:rsidR="00394BF6" w:rsidRPr="00F8077B">
        <w:rPr>
          <w:b w:val="0"/>
          <w:bCs w:val="0"/>
          <w:sz w:val="24"/>
          <w:szCs w:val="24"/>
        </w:rPr>
        <w:t>s</w:t>
      </w:r>
      <w:r w:rsidRPr="00F8077B">
        <w:rPr>
          <w:b w:val="0"/>
          <w:bCs w:val="0"/>
          <w:sz w:val="24"/>
          <w:szCs w:val="24"/>
        </w:rPr>
        <w:t xml:space="preserve"> to its students. To honor this commitment, the </w:t>
      </w:r>
      <w:r w:rsidR="003452A3">
        <w:rPr>
          <w:b w:val="0"/>
          <w:bCs w:val="0"/>
          <w:sz w:val="24"/>
          <w:szCs w:val="24"/>
        </w:rPr>
        <w:t>c</w:t>
      </w:r>
      <w:r w:rsidRPr="00F8077B">
        <w:rPr>
          <w:b w:val="0"/>
          <w:bCs w:val="0"/>
          <w:sz w:val="24"/>
          <w:szCs w:val="24"/>
        </w:rPr>
        <w:t>ollege offers summer study abroad programs</w:t>
      </w:r>
      <w:r w:rsidR="003A4F3D" w:rsidRPr="00F8077B">
        <w:rPr>
          <w:b w:val="0"/>
          <w:bCs w:val="0"/>
          <w:sz w:val="24"/>
          <w:szCs w:val="24"/>
        </w:rPr>
        <w:t xml:space="preserve"> for undergraduate business majors and MBA students. </w:t>
      </w:r>
      <w:r w:rsidR="00603A61" w:rsidRPr="00F8077B">
        <w:rPr>
          <w:b w:val="0"/>
          <w:bCs w:val="0"/>
          <w:sz w:val="24"/>
          <w:szCs w:val="24"/>
        </w:rPr>
        <w:t>O</w:t>
      </w:r>
      <w:r w:rsidR="00D30A38" w:rsidRPr="00F8077B">
        <w:rPr>
          <w:b w:val="0"/>
          <w:bCs w:val="0"/>
          <w:sz w:val="24"/>
          <w:szCs w:val="24"/>
        </w:rPr>
        <w:t xml:space="preserve">ne of the </w:t>
      </w:r>
      <w:r w:rsidR="00603A61" w:rsidRPr="00F8077B">
        <w:rPr>
          <w:b w:val="0"/>
          <w:bCs w:val="0"/>
          <w:sz w:val="24"/>
          <w:szCs w:val="24"/>
        </w:rPr>
        <w:t xml:space="preserve">components </w:t>
      </w:r>
      <w:r w:rsidR="00D30A38" w:rsidRPr="00F8077B">
        <w:rPr>
          <w:b w:val="0"/>
          <w:bCs w:val="0"/>
          <w:sz w:val="24"/>
          <w:szCs w:val="24"/>
        </w:rPr>
        <w:t>of all McCoy College study abroad programs</w:t>
      </w:r>
      <w:r w:rsidR="00603A61" w:rsidRPr="00F8077B">
        <w:rPr>
          <w:b w:val="0"/>
          <w:bCs w:val="0"/>
          <w:sz w:val="24"/>
          <w:szCs w:val="24"/>
        </w:rPr>
        <w:t xml:space="preserve"> is interaction with local businesses as a way to </w:t>
      </w:r>
      <w:r w:rsidR="00D30A38" w:rsidRPr="00F8077B">
        <w:rPr>
          <w:b w:val="0"/>
          <w:bCs w:val="0"/>
          <w:sz w:val="24"/>
          <w:szCs w:val="24"/>
        </w:rPr>
        <w:t>give our students an opportunity</w:t>
      </w:r>
      <w:r w:rsidR="00603A61" w:rsidRPr="00F8077B">
        <w:rPr>
          <w:b w:val="0"/>
          <w:bCs w:val="0"/>
          <w:sz w:val="24"/>
          <w:szCs w:val="24"/>
        </w:rPr>
        <w:t xml:space="preserve"> to see how major companies develop responsible leadership. </w:t>
      </w:r>
      <w:r w:rsidR="00AA39A2" w:rsidRPr="00AA39A2">
        <w:rPr>
          <w:b w:val="0"/>
          <w:bCs w:val="0"/>
          <w:sz w:val="24"/>
          <w:szCs w:val="24"/>
          <w:highlight w:val="yellow"/>
        </w:rPr>
        <w:t>SDG 4, 16, 17.</w:t>
      </w:r>
      <w:r w:rsidR="00AA39A2">
        <w:rPr>
          <w:b w:val="0"/>
          <w:bCs w:val="0"/>
          <w:sz w:val="24"/>
          <w:szCs w:val="24"/>
        </w:rPr>
        <w:t xml:space="preserve">  </w:t>
      </w:r>
    </w:p>
    <w:p w14:paraId="41BD7DC7" w14:textId="1293B1AE" w:rsidR="00513799" w:rsidRPr="00F8077B" w:rsidRDefault="00D30A38" w:rsidP="003452A3">
      <w:pPr>
        <w:pStyle w:val="Heading3"/>
        <w:spacing w:before="0" w:beforeAutospacing="0" w:after="0" w:afterAutospacing="0"/>
        <w:ind w:left="547"/>
        <w:rPr>
          <w:b w:val="0"/>
          <w:bCs w:val="0"/>
          <w:sz w:val="24"/>
          <w:szCs w:val="24"/>
        </w:rPr>
      </w:pPr>
      <w:r w:rsidRPr="00F8077B">
        <w:rPr>
          <w:b w:val="0"/>
          <w:bCs w:val="0"/>
          <w:sz w:val="24"/>
          <w:szCs w:val="24"/>
        </w:rPr>
        <w:t xml:space="preserve"> </w:t>
      </w:r>
    </w:p>
    <w:p w14:paraId="0A8C6126" w14:textId="77777777" w:rsidR="007D70AD" w:rsidRPr="007D70AD" w:rsidRDefault="007D70AD" w:rsidP="003452A3">
      <w:pPr>
        <w:pStyle w:val="xmsonormal"/>
        <w:numPr>
          <w:ilvl w:val="0"/>
          <w:numId w:val="13"/>
        </w:numPr>
        <w:ind w:left="900"/>
        <w:rPr>
          <w:rFonts w:eastAsia="Times New Roman"/>
        </w:rPr>
      </w:pPr>
      <w:r w:rsidRPr="007D70AD">
        <w:rPr>
          <w:rFonts w:eastAsia="Times New Roman"/>
        </w:rPr>
        <w:t xml:space="preserve">Dr. Enrique Becerra, Department of Marketing, Dr. David Cameron, Department of Management and Dr. Vivek Shah, Department of Computer Information Systems and Quantitative Methods, accompanied 50 undergraduate students enrolled in computer information systems, management, and marketing courses to Barcelona, Spain in May and June, 2019. </w:t>
      </w:r>
    </w:p>
    <w:p w14:paraId="4677A19B" w14:textId="77777777" w:rsidR="007D70AD" w:rsidRPr="007D70AD" w:rsidRDefault="007D70AD" w:rsidP="003452A3">
      <w:pPr>
        <w:pStyle w:val="xmsonormal"/>
        <w:ind w:left="900"/>
        <w:rPr>
          <w:rFonts w:eastAsia="Times New Roman"/>
        </w:rPr>
      </w:pPr>
    </w:p>
    <w:p w14:paraId="767F96FD" w14:textId="77777777" w:rsidR="007D70AD" w:rsidRPr="007D70AD" w:rsidRDefault="007D70AD" w:rsidP="003452A3">
      <w:pPr>
        <w:pStyle w:val="xmsonormal"/>
        <w:numPr>
          <w:ilvl w:val="0"/>
          <w:numId w:val="13"/>
        </w:numPr>
        <w:ind w:left="900"/>
        <w:rPr>
          <w:rFonts w:eastAsia="Times New Roman"/>
        </w:rPr>
      </w:pPr>
      <w:r w:rsidRPr="007D70AD">
        <w:rPr>
          <w:rFonts w:eastAsia="Times New Roman"/>
        </w:rPr>
        <w:t>Dr. Janet Payne, Dr. Ken Moon, and Dr. Andrew Ojede of the Department of Finance and Economics, accompanied 32 undergraduate students enrolled in case problems in finance, financial modeling and equity analysis and international economics courses to Prague, Czech Republic.</w:t>
      </w:r>
    </w:p>
    <w:p w14:paraId="17D06664" w14:textId="77777777" w:rsidR="007D70AD" w:rsidRPr="007D70AD" w:rsidRDefault="007D70AD" w:rsidP="003452A3">
      <w:pPr>
        <w:pStyle w:val="xmsonormal"/>
        <w:ind w:left="900"/>
        <w:rPr>
          <w:rFonts w:eastAsia="Times New Roman"/>
        </w:rPr>
      </w:pPr>
    </w:p>
    <w:p w14:paraId="30F4D52F" w14:textId="77777777" w:rsidR="007D70AD" w:rsidRPr="007D70AD" w:rsidRDefault="007D70AD" w:rsidP="003452A3">
      <w:pPr>
        <w:pStyle w:val="xmsonormal"/>
        <w:numPr>
          <w:ilvl w:val="0"/>
          <w:numId w:val="13"/>
        </w:numPr>
        <w:ind w:left="900"/>
        <w:rPr>
          <w:rFonts w:eastAsia="Times New Roman"/>
        </w:rPr>
      </w:pPr>
      <w:r w:rsidRPr="007D70AD">
        <w:rPr>
          <w:rFonts w:eastAsia="Times New Roman"/>
        </w:rPr>
        <w:t xml:space="preserve">Dr. Rob Konopaske, Department of Management, and Dr. Alexis Stokes, Department of Finance and Economics, accompanied 26 graduate students enrolled in cross-cultural management, legal issues in international business and problems in business administration courses to Tallinn, Estonia and Helsinki, Finland.  </w:t>
      </w:r>
    </w:p>
    <w:p w14:paraId="3BA33129" w14:textId="77777777" w:rsidR="007D70AD" w:rsidRPr="007D70AD" w:rsidRDefault="007D70AD" w:rsidP="003452A3">
      <w:pPr>
        <w:pStyle w:val="xmsonormal"/>
        <w:ind w:left="900"/>
        <w:rPr>
          <w:rFonts w:eastAsia="Times New Roman"/>
        </w:rPr>
      </w:pPr>
    </w:p>
    <w:p w14:paraId="41CD3231" w14:textId="0515974F" w:rsidR="001609CF" w:rsidRPr="001609CF" w:rsidRDefault="007D70AD" w:rsidP="003452A3">
      <w:pPr>
        <w:pStyle w:val="xmsonormal"/>
        <w:numPr>
          <w:ilvl w:val="0"/>
          <w:numId w:val="13"/>
        </w:numPr>
        <w:ind w:left="900"/>
      </w:pPr>
      <w:r w:rsidRPr="001609CF">
        <w:rPr>
          <w:rFonts w:eastAsia="Times New Roman"/>
        </w:rPr>
        <w:t>Associate Dean Dr. Bill Chittenden, Dr. Dennis Smart, Department of Management, and Dr. Diego Vacaflores, Department of Finance and Economics, accompanied 10 MBA cohort students to Lima, Peru.</w:t>
      </w:r>
      <w:r w:rsidR="001609CF">
        <w:rPr>
          <w:rFonts w:eastAsia="Times New Roman"/>
        </w:rPr>
        <w:t xml:space="preserve">  </w:t>
      </w:r>
      <w:r w:rsidR="001609CF" w:rsidRPr="003E65D4">
        <w:t xml:space="preserve">The MBA Cohort class, participated in two </w:t>
      </w:r>
      <w:r w:rsidR="001609CF" w:rsidRPr="003E65D4">
        <w:lastRenderedPageBreak/>
        <w:t>capstone projects as part of their international experience.  Their projects were sponsored by Financiera Efectiva and Moesel Clothing in Lima, Peru.</w:t>
      </w:r>
    </w:p>
    <w:p w14:paraId="2148A888" w14:textId="77777777" w:rsidR="007D70AD" w:rsidRPr="007D70AD" w:rsidRDefault="007D70AD" w:rsidP="003452A3">
      <w:pPr>
        <w:pStyle w:val="xmsonormal"/>
        <w:ind w:left="900"/>
        <w:rPr>
          <w:rFonts w:eastAsia="Times New Roman"/>
        </w:rPr>
      </w:pPr>
    </w:p>
    <w:p w14:paraId="256E373F" w14:textId="0265A541" w:rsidR="00D30A38" w:rsidRPr="0013480D" w:rsidRDefault="00D30A38" w:rsidP="003452A3">
      <w:pPr>
        <w:pStyle w:val="Default"/>
        <w:numPr>
          <w:ilvl w:val="0"/>
          <w:numId w:val="4"/>
        </w:numPr>
        <w:ind w:left="547"/>
        <w:rPr>
          <w:rFonts w:ascii="Times New Roman" w:hAnsi="Times New Roman"/>
        </w:rPr>
      </w:pPr>
      <w:r w:rsidRPr="0013480D">
        <w:rPr>
          <w:rFonts w:ascii="Times New Roman" w:hAnsi="Times New Roman"/>
        </w:rPr>
        <w:t xml:space="preserve">All Master of Accountancy students are required to take a 3-hour credit course on Corporate Governance and Ethics. The course provides a study of corporate governance and ethical issues in accounting and the business environment. Issues addressed include ethical reasoning, integrity, objectivity, core values, and </w:t>
      </w:r>
      <w:r w:rsidR="00CB3086" w:rsidRPr="0013480D">
        <w:rPr>
          <w:rFonts w:ascii="Times New Roman" w:hAnsi="Times New Roman"/>
        </w:rPr>
        <w:t xml:space="preserve">responsible corporate leadership.  </w:t>
      </w:r>
      <w:r w:rsidR="00AA39A2" w:rsidRPr="00AA39A2">
        <w:rPr>
          <w:rFonts w:ascii="Times New Roman" w:hAnsi="Times New Roman"/>
          <w:highlight w:val="yellow"/>
        </w:rPr>
        <w:t>SDG 4, 10, 17.</w:t>
      </w:r>
    </w:p>
    <w:p w14:paraId="104A35EB" w14:textId="77777777" w:rsidR="00F82FCF" w:rsidRPr="00F51906" w:rsidRDefault="009F6D87" w:rsidP="003452A3">
      <w:pPr>
        <w:autoSpaceDE w:val="0"/>
        <w:autoSpaceDN w:val="0"/>
        <w:adjustRightInd w:val="0"/>
        <w:spacing w:after="0" w:line="240" w:lineRule="auto"/>
        <w:ind w:right="288"/>
        <w:rPr>
          <w:rFonts w:ascii="Times New Roman" w:hAnsi="Times New Roman"/>
          <w:sz w:val="24"/>
          <w:szCs w:val="24"/>
          <w:highlight w:val="yellow"/>
        </w:rPr>
      </w:pPr>
      <w:r w:rsidRPr="00F51906">
        <w:rPr>
          <w:rFonts w:ascii="Times New Roman" w:eastAsiaTheme="minorHAnsi" w:hAnsi="Times New Roman"/>
          <w:noProof/>
          <w:sz w:val="24"/>
          <w:szCs w:val="24"/>
          <w:highlight w:val="yellow"/>
        </w:rPr>
        <mc:AlternateContent>
          <mc:Choice Requires="wps">
            <w:drawing>
              <wp:anchor distT="0" distB="0" distL="114300" distR="114300" simplePos="0" relativeHeight="251666432" behindDoc="0" locked="0" layoutInCell="1" allowOverlap="1" wp14:anchorId="2B2A8975" wp14:editId="19E8210D">
                <wp:simplePos x="0" y="0"/>
                <wp:positionH relativeFrom="column">
                  <wp:posOffset>76200</wp:posOffset>
                </wp:positionH>
                <wp:positionV relativeFrom="paragraph">
                  <wp:posOffset>163830</wp:posOffset>
                </wp:positionV>
                <wp:extent cx="6067425" cy="1007745"/>
                <wp:effectExtent l="9525" t="10795" r="9525" b="1016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07745"/>
                        </a:xfrm>
                        <a:prstGeom prst="rect">
                          <a:avLst/>
                        </a:prstGeom>
                        <a:solidFill>
                          <a:srgbClr val="FFFFFF"/>
                        </a:solidFill>
                        <a:ln w="9525">
                          <a:solidFill>
                            <a:srgbClr val="000000"/>
                          </a:solidFill>
                          <a:miter lim="800000"/>
                          <a:headEnd/>
                          <a:tailEnd/>
                        </a:ln>
                      </wps:spPr>
                      <wps:txbx>
                        <w:txbxContent>
                          <w:p w14:paraId="2681CD73" w14:textId="77777777" w:rsidR="00136212" w:rsidRPr="00541849" w:rsidRDefault="00136212" w:rsidP="00A908AE">
                            <w:pPr>
                              <w:pStyle w:val="Default"/>
                              <w:jc w:val="center"/>
                              <w:rPr>
                                <w:rFonts w:ascii="Times New Roman" w:hAnsi="Times New Roman" w:cs="Times New Roman"/>
                                <w:b/>
                                <w:bCs/>
                              </w:rPr>
                            </w:pPr>
                            <w:r w:rsidRPr="00541849">
                              <w:rPr>
                                <w:rFonts w:ascii="Times New Roman" w:hAnsi="Times New Roman" w:cs="Times New Roman"/>
                                <w:b/>
                                <w:bCs/>
                              </w:rPr>
                              <w:t xml:space="preserve">Principle 4 </w:t>
                            </w:r>
                          </w:p>
                          <w:p w14:paraId="5CB38EB1" w14:textId="77777777" w:rsidR="00136212" w:rsidRPr="00541849" w:rsidRDefault="00136212" w:rsidP="00A908AE">
                            <w:pPr>
                              <w:pStyle w:val="Default"/>
                              <w:jc w:val="center"/>
                              <w:rPr>
                                <w:rFonts w:ascii="Times New Roman" w:hAnsi="Times New Roman" w:cs="Times New Roman"/>
                              </w:rPr>
                            </w:pPr>
                          </w:p>
                          <w:p w14:paraId="6F75F4F0" w14:textId="77777777" w:rsidR="00136212" w:rsidRPr="00541849" w:rsidRDefault="00136212" w:rsidP="00A908AE">
                            <w:pPr>
                              <w:spacing w:line="240" w:lineRule="auto"/>
                              <w:rPr>
                                <w:rFonts w:ascii="Times New Roman" w:hAnsi="Times New Roman"/>
                                <w:sz w:val="24"/>
                                <w:szCs w:val="24"/>
                              </w:rPr>
                            </w:pPr>
                            <w:r w:rsidRPr="00541849">
                              <w:rPr>
                                <w:rFonts w:ascii="Times New Roman" w:hAnsi="Times New Roman"/>
                                <w:b/>
                                <w:bCs/>
                                <w:sz w:val="24"/>
                                <w:szCs w:val="24"/>
                              </w:rPr>
                              <w:t xml:space="preserve">Research: </w:t>
                            </w:r>
                            <w:r w:rsidRPr="00541849">
                              <w:rPr>
                                <w:rFonts w:ascii="Times New Roman" w:hAnsi="Times New Roman"/>
                                <w:sz w:val="24"/>
                                <w:szCs w:val="24"/>
                              </w:rPr>
                              <w:t>We will engage in conceptual and empirical research that advances our understanding about the role, dynamics, and impact of corporations in the creation of sustainable social, environmental and economic value.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A8975" id="Text Box 8" o:spid="_x0000_s1028" type="#_x0000_t202" style="position:absolute;margin-left:6pt;margin-top:12.9pt;width:477.75pt;height:7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">
                <v:textbox>
                  <w:txbxContent>
                    <w:p w14:paraId="2681CD73" w14:textId="77777777" w:rsidR="00136212" w:rsidRPr="00541849" w:rsidRDefault="00136212" w:rsidP="00A908AE">
                      <w:pPr>
                        <w:pStyle w:val="Default"/>
                        <w:jc w:val="center"/>
                        <w:rPr>
                          <w:rFonts w:ascii="Times New Roman" w:hAnsi="Times New Roman" w:cs="Times New Roman"/>
                          <w:b/>
                          <w:bCs/>
                        </w:rPr>
                      </w:pPr>
                      <w:r w:rsidRPr="00541849">
                        <w:rPr>
                          <w:rFonts w:ascii="Times New Roman" w:hAnsi="Times New Roman" w:cs="Times New Roman"/>
                          <w:b/>
                          <w:bCs/>
                        </w:rPr>
                        <w:t xml:space="preserve">Principle 4 </w:t>
                      </w:r>
                    </w:p>
                    <w:p w14:paraId="5CB38EB1" w14:textId="77777777" w:rsidR="00136212" w:rsidRPr="00541849" w:rsidRDefault="00136212" w:rsidP="00A908AE">
                      <w:pPr>
                        <w:pStyle w:val="Default"/>
                        <w:jc w:val="center"/>
                        <w:rPr>
                          <w:rFonts w:ascii="Times New Roman" w:hAnsi="Times New Roman" w:cs="Times New Roman"/>
                        </w:rPr>
                      </w:pPr>
                    </w:p>
                    <w:p w14:paraId="6F75F4F0" w14:textId="77777777" w:rsidR="00136212" w:rsidRPr="00541849" w:rsidRDefault="00136212" w:rsidP="00A908AE">
                      <w:pPr>
                        <w:spacing w:line="240" w:lineRule="auto"/>
                        <w:rPr>
                          <w:rFonts w:ascii="Times New Roman" w:hAnsi="Times New Roman"/>
                          <w:sz w:val="24"/>
                          <w:szCs w:val="24"/>
                        </w:rPr>
                      </w:pPr>
                      <w:r w:rsidRPr="00541849">
                        <w:rPr>
                          <w:rFonts w:ascii="Times New Roman" w:hAnsi="Times New Roman"/>
                          <w:b/>
                          <w:bCs/>
                          <w:sz w:val="24"/>
                          <w:szCs w:val="24"/>
                        </w:rPr>
                        <w:t xml:space="preserve">Research: </w:t>
                      </w:r>
                      <w:r w:rsidRPr="00541849">
                        <w:rPr>
                          <w:rFonts w:ascii="Times New Roman" w:hAnsi="Times New Roman"/>
                          <w:sz w:val="24"/>
                          <w:szCs w:val="24"/>
                        </w:rPr>
                        <w:t>We will engage in conceptual and empirical research that advances our understanding about the role, dynamics, and impact of corporations in the creation of sustainable social, environmental and economic value.</w:t>
                      </w:r>
                    </w:p>
                  </w:txbxContent>
                </v:textbox>
              </v:shape>
            </w:pict>
          </mc:Fallback>
        </mc:AlternateContent>
      </w:r>
    </w:p>
    <w:p w14:paraId="1B4296D2"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64A0C509"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06B3E6CE"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3EAA1BF7"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1EFFB63D"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52FEFE07"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1B643168" w14:textId="77777777" w:rsidR="00F82FCF" w:rsidRPr="00F51906" w:rsidRDefault="00F82FCF" w:rsidP="003452A3">
      <w:pPr>
        <w:autoSpaceDE w:val="0"/>
        <w:autoSpaceDN w:val="0"/>
        <w:adjustRightInd w:val="0"/>
        <w:spacing w:after="0" w:line="240" w:lineRule="auto"/>
        <w:ind w:right="288"/>
        <w:rPr>
          <w:rFonts w:ascii="Times New Roman" w:eastAsiaTheme="minorHAnsi" w:hAnsi="Times New Roman"/>
          <w:sz w:val="24"/>
          <w:szCs w:val="24"/>
          <w:highlight w:val="yellow"/>
        </w:rPr>
      </w:pPr>
    </w:p>
    <w:p w14:paraId="6DC8149B" w14:textId="21D0E285" w:rsidR="00C4615C" w:rsidRDefault="00502D6E" w:rsidP="003452A3">
      <w:pPr>
        <w:spacing w:after="0" w:line="240" w:lineRule="auto"/>
        <w:rPr>
          <w:rFonts w:ascii="Times New Roman" w:hAnsi="Times New Roman"/>
          <w:sz w:val="24"/>
          <w:szCs w:val="24"/>
        </w:rPr>
      </w:pPr>
      <w:r w:rsidRPr="0013480D">
        <w:rPr>
          <w:rFonts w:ascii="Times New Roman" w:hAnsi="Times New Roman"/>
          <w:sz w:val="24"/>
          <w:szCs w:val="24"/>
        </w:rPr>
        <w:t xml:space="preserve">The vision of the </w:t>
      </w:r>
      <w:r w:rsidR="00547E35" w:rsidRPr="0013480D">
        <w:rPr>
          <w:rFonts w:ascii="Times New Roman" w:hAnsi="Times New Roman"/>
          <w:sz w:val="24"/>
          <w:szCs w:val="24"/>
        </w:rPr>
        <w:t xml:space="preserve">McCoy </w:t>
      </w:r>
      <w:r w:rsidRPr="0013480D">
        <w:rPr>
          <w:rFonts w:ascii="Times New Roman" w:hAnsi="Times New Roman"/>
          <w:sz w:val="24"/>
          <w:szCs w:val="24"/>
        </w:rPr>
        <w:t xml:space="preserve">College is to be recognized as a </w:t>
      </w:r>
      <w:r w:rsidR="00210BAF">
        <w:rPr>
          <w:rFonts w:ascii="Times New Roman" w:hAnsi="Times New Roman"/>
          <w:sz w:val="24"/>
          <w:szCs w:val="24"/>
        </w:rPr>
        <w:t>leader</w:t>
      </w:r>
      <w:r w:rsidRPr="0013480D">
        <w:rPr>
          <w:rFonts w:ascii="Times New Roman" w:hAnsi="Times New Roman"/>
          <w:sz w:val="24"/>
          <w:szCs w:val="24"/>
        </w:rPr>
        <w:t xml:space="preserve"> in </w:t>
      </w:r>
      <w:r w:rsidR="00210BAF">
        <w:rPr>
          <w:rFonts w:ascii="Times New Roman" w:hAnsi="Times New Roman"/>
          <w:sz w:val="24"/>
          <w:szCs w:val="24"/>
        </w:rPr>
        <w:t>experiential</w:t>
      </w:r>
      <w:r w:rsidRPr="0013480D">
        <w:rPr>
          <w:rFonts w:ascii="Times New Roman" w:hAnsi="Times New Roman"/>
          <w:sz w:val="24"/>
          <w:szCs w:val="24"/>
        </w:rPr>
        <w:t xml:space="preserve"> business education</w:t>
      </w:r>
      <w:r w:rsidR="00762A83">
        <w:rPr>
          <w:rFonts w:ascii="Times New Roman" w:hAnsi="Times New Roman"/>
          <w:sz w:val="24"/>
          <w:szCs w:val="24"/>
        </w:rPr>
        <w:t xml:space="preserve"> and business relevant, socially significant research</w:t>
      </w:r>
      <w:r w:rsidRPr="0013480D">
        <w:rPr>
          <w:rFonts w:ascii="Times New Roman" w:hAnsi="Times New Roman"/>
          <w:sz w:val="24"/>
          <w:szCs w:val="24"/>
        </w:rPr>
        <w:t xml:space="preserve">.  The </w:t>
      </w:r>
      <w:r w:rsidR="003452A3">
        <w:rPr>
          <w:rFonts w:ascii="Times New Roman" w:hAnsi="Times New Roman"/>
          <w:sz w:val="24"/>
          <w:szCs w:val="24"/>
        </w:rPr>
        <w:t>c</w:t>
      </w:r>
      <w:r w:rsidRPr="0013480D">
        <w:rPr>
          <w:rFonts w:ascii="Times New Roman" w:hAnsi="Times New Roman"/>
          <w:sz w:val="24"/>
          <w:szCs w:val="24"/>
        </w:rPr>
        <w:t xml:space="preserve">ollege encourages diversity of research interests and desires a faculty that, as a whole, will produce a complete portfolio of applied research contributions.  </w:t>
      </w:r>
      <w:r w:rsidR="009A12A3" w:rsidRPr="0013480D">
        <w:rPr>
          <w:rFonts w:ascii="Times New Roman" w:hAnsi="Times New Roman"/>
          <w:sz w:val="24"/>
          <w:szCs w:val="24"/>
        </w:rPr>
        <w:t xml:space="preserve">McCoy College research </w:t>
      </w:r>
      <w:r w:rsidR="00293B6E">
        <w:rPr>
          <w:rFonts w:ascii="Times New Roman" w:hAnsi="Times New Roman"/>
          <w:sz w:val="24"/>
          <w:szCs w:val="24"/>
        </w:rPr>
        <w:t>is focused on</w:t>
      </w:r>
      <w:r w:rsidR="009A12A3" w:rsidRPr="0013480D">
        <w:rPr>
          <w:rFonts w:ascii="Times New Roman" w:hAnsi="Times New Roman"/>
          <w:sz w:val="24"/>
          <w:szCs w:val="24"/>
        </w:rPr>
        <w:t xml:space="preserve"> business-relevant, socially-significant topics. </w:t>
      </w:r>
      <w:r w:rsidRPr="0013480D">
        <w:rPr>
          <w:rFonts w:ascii="Times New Roman" w:hAnsi="Times New Roman"/>
          <w:sz w:val="24"/>
          <w:szCs w:val="24"/>
        </w:rPr>
        <w:t xml:space="preserve">Resources are available to promote research activities, and awards are made to faculty members who excel at such activities. </w:t>
      </w:r>
    </w:p>
    <w:p w14:paraId="16E4EFBE" w14:textId="56EB5483" w:rsidR="00C137E4" w:rsidRDefault="00C137E4" w:rsidP="003452A3">
      <w:pPr>
        <w:spacing w:after="0" w:line="240" w:lineRule="auto"/>
        <w:rPr>
          <w:rFonts w:ascii="Times New Roman" w:hAnsi="Times New Roman"/>
          <w:sz w:val="24"/>
          <w:szCs w:val="24"/>
        </w:rPr>
      </w:pPr>
    </w:p>
    <w:p w14:paraId="2B8DA71A" w14:textId="77777777" w:rsidR="005605DC" w:rsidRPr="00684E72" w:rsidRDefault="005605DC" w:rsidP="003452A3">
      <w:pPr>
        <w:autoSpaceDE w:val="0"/>
        <w:autoSpaceDN w:val="0"/>
        <w:adjustRightInd w:val="0"/>
        <w:spacing w:after="0" w:line="240" w:lineRule="auto"/>
        <w:rPr>
          <w:rFonts w:ascii="Times New Roman" w:eastAsiaTheme="minorHAnsi" w:hAnsi="Times New Roman"/>
          <w:b/>
          <w:sz w:val="24"/>
          <w:szCs w:val="24"/>
        </w:rPr>
      </w:pPr>
      <w:r w:rsidRPr="00684E72">
        <w:rPr>
          <w:rFonts w:ascii="Times New Roman" w:eastAsiaTheme="minorHAnsi" w:hAnsi="Times New Roman"/>
          <w:b/>
          <w:sz w:val="24"/>
          <w:szCs w:val="24"/>
        </w:rPr>
        <w:t>Faculty Research</w:t>
      </w:r>
      <w:r w:rsidR="00CD711F" w:rsidRPr="00684E72">
        <w:rPr>
          <w:rFonts w:ascii="Times New Roman" w:eastAsiaTheme="minorHAnsi" w:hAnsi="Times New Roman"/>
          <w:b/>
          <w:sz w:val="24"/>
          <w:szCs w:val="24"/>
        </w:rPr>
        <w:t xml:space="preserve"> Highlights</w:t>
      </w:r>
      <w:r w:rsidRPr="00684E72">
        <w:rPr>
          <w:rFonts w:ascii="Times New Roman" w:eastAsiaTheme="minorHAnsi" w:hAnsi="Times New Roman"/>
          <w:b/>
          <w:sz w:val="24"/>
          <w:szCs w:val="24"/>
        </w:rPr>
        <w:t xml:space="preserve"> </w:t>
      </w:r>
    </w:p>
    <w:p w14:paraId="7450566D" w14:textId="77777777" w:rsidR="001349F9" w:rsidRPr="00F51906" w:rsidRDefault="001349F9" w:rsidP="003452A3">
      <w:pPr>
        <w:autoSpaceDE w:val="0"/>
        <w:autoSpaceDN w:val="0"/>
        <w:adjustRightInd w:val="0"/>
        <w:spacing w:after="0" w:line="240" w:lineRule="auto"/>
        <w:rPr>
          <w:rFonts w:ascii="Times New Roman" w:eastAsiaTheme="minorHAnsi" w:hAnsi="Times New Roman"/>
          <w:b/>
          <w:color w:val="FF0000"/>
          <w:sz w:val="24"/>
          <w:szCs w:val="24"/>
          <w:highlight w:val="yellow"/>
        </w:rPr>
      </w:pPr>
    </w:p>
    <w:p w14:paraId="49108676" w14:textId="605CEE31" w:rsidR="00B061E2" w:rsidRDefault="00AE6DC4" w:rsidP="003452A3">
      <w:pPr>
        <w:numPr>
          <w:ilvl w:val="0"/>
          <w:numId w:val="1"/>
        </w:num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F</w:t>
      </w:r>
      <w:r w:rsidR="009A12A3" w:rsidRPr="00B061E2">
        <w:rPr>
          <w:rFonts w:ascii="Times New Roman" w:eastAsiaTheme="minorHAnsi" w:hAnsi="Times New Roman"/>
          <w:sz w:val="24"/>
          <w:szCs w:val="24"/>
        </w:rPr>
        <w:t xml:space="preserve">aculty published </w:t>
      </w:r>
      <w:r w:rsidR="007D70AD">
        <w:rPr>
          <w:rFonts w:ascii="Times New Roman" w:eastAsiaTheme="minorHAnsi" w:hAnsi="Times New Roman"/>
          <w:sz w:val="24"/>
          <w:szCs w:val="24"/>
        </w:rPr>
        <w:t>60</w:t>
      </w:r>
      <w:r w:rsidR="009A12A3" w:rsidRPr="00B061E2">
        <w:rPr>
          <w:rFonts w:ascii="Times New Roman" w:eastAsiaTheme="minorHAnsi" w:hAnsi="Times New Roman"/>
          <w:sz w:val="24"/>
          <w:szCs w:val="24"/>
        </w:rPr>
        <w:t xml:space="preserve"> peer-reviewed journal articles, </w:t>
      </w:r>
      <w:r w:rsidR="007D70AD">
        <w:rPr>
          <w:rFonts w:ascii="Times New Roman" w:eastAsiaTheme="minorHAnsi" w:hAnsi="Times New Roman"/>
          <w:sz w:val="24"/>
          <w:szCs w:val="24"/>
        </w:rPr>
        <w:t>one</w:t>
      </w:r>
      <w:r w:rsidR="009A12A3" w:rsidRPr="00B061E2">
        <w:rPr>
          <w:rFonts w:ascii="Times New Roman" w:eastAsiaTheme="minorHAnsi" w:hAnsi="Times New Roman"/>
          <w:sz w:val="24"/>
          <w:szCs w:val="24"/>
        </w:rPr>
        <w:t xml:space="preserve"> book, and </w:t>
      </w:r>
      <w:r w:rsidR="007D70AD">
        <w:rPr>
          <w:rFonts w:ascii="Times New Roman" w:eastAsiaTheme="minorHAnsi" w:hAnsi="Times New Roman"/>
          <w:sz w:val="24"/>
          <w:szCs w:val="24"/>
        </w:rPr>
        <w:t>1</w:t>
      </w:r>
      <w:r w:rsidR="00684E72" w:rsidRPr="00B061E2">
        <w:rPr>
          <w:rFonts w:ascii="Times New Roman" w:eastAsiaTheme="minorHAnsi" w:hAnsi="Times New Roman"/>
          <w:sz w:val="24"/>
          <w:szCs w:val="24"/>
        </w:rPr>
        <w:t>5</w:t>
      </w:r>
      <w:r w:rsidR="009A12A3" w:rsidRPr="00B061E2">
        <w:rPr>
          <w:rFonts w:ascii="Times New Roman" w:eastAsiaTheme="minorHAnsi" w:hAnsi="Times New Roman"/>
          <w:sz w:val="24"/>
          <w:szCs w:val="24"/>
        </w:rPr>
        <w:t xml:space="preserve"> conference proceedings and paper presentations. The faculty also made </w:t>
      </w:r>
      <w:r w:rsidR="007D70AD">
        <w:rPr>
          <w:rFonts w:ascii="Times New Roman" w:eastAsiaTheme="minorHAnsi" w:hAnsi="Times New Roman"/>
          <w:sz w:val="24"/>
          <w:szCs w:val="24"/>
        </w:rPr>
        <w:t>224</w:t>
      </w:r>
      <w:r w:rsidR="009A12A3" w:rsidRPr="00B061E2">
        <w:rPr>
          <w:rFonts w:ascii="Times New Roman" w:eastAsiaTheme="minorHAnsi" w:hAnsi="Times New Roman"/>
          <w:sz w:val="24"/>
          <w:szCs w:val="24"/>
        </w:rPr>
        <w:t xml:space="preserve"> other intellectual contributions such as non-peer-reviewed articles, seminars, monographs, case publications, and instructional software. </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9, 17.</w:t>
      </w:r>
    </w:p>
    <w:p w14:paraId="01F5F9C1" w14:textId="77777777" w:rsidR="000D4B6F" w:rsidRPr="00B061E2" w:rsidRDefault="000D4B6F" w:rsidP="003452A3">
      <w:pPr>
        <w:autoSpaceDE w:val="0"/>
        <w:autoSpaceDN w:val="0"/>
        <w:adjustRightInd w:val="0"/>
        <w:spacing w:after="0" w:line="240" w:lineRule="auto"/>
        <w:ind w:left="360"/>
        <w:rPr>
          <w:rFonts w:ascii="Times New Roman" w:eastAsiaTheme="minorHAnsi" w:hAnsi="Times New Roman"/>
          <w:sz w:val="24"/>
          <w:szCs w:val="24"/>
        </w:rPr>
      </w:pPr>
    </w:p>
    <w:p w14:paraId="1A03483E" w14:textId="547B0DFF" w:rsidR="004B15D5" w:rsidRDefault="003C1384" w:rsidP="00A324FC">
      <w:pPr>
        <w:autoSpaceDE w:val="0"/>
        <w:autoSpaceDN w:val="0"/>
        <w:adjustRightInd w:val="0"/>
        <w:spacing w:after="0" w:line="240" w:lineRule="auto"/>
        <w:rPr>
          <w:rFonts w:ascii="Times New Roman" w:eastAsiaTheme="minorHAnsi" w:hAnsi="Times New Roman"/>
          <w:sz w:val="24"/>
          <w:szCs w:val="24"/>
        </w:rPr>
      </w:pPr>
      <w:r w:rsidRPr="00B061E2">
        <w:rPr>
          <w:rFonts w:ascii="Times New Roman" w:eastAsiaTheme="minorHAnsi" w:hAnsi="Times New Roman"/>
          <w:sz w:val="24"/>
          <w:szCs w:val="24"/>
        </w:rPr>
        <w:t>R</w:t>
      </w:r>
      <w:r w:rsidR="004B15D5" w:rsidRPr="00B061E2">
        <w:rPr>
          <w:rFonts w:ascii="Times New Roman" w:eastAsiaTheme="minorHAnsi" w:hAnsi="Times New Roman"/>
          <w:sz w:val="24"/>
          <w:szCs w:val="24"/>
        </w:rPr>
        <w:t>esearch publications relevant to Principle # 4 include:</w:t>
      </w:r>
    </w:p>
    <w:p w14:paraId="0FD4C1EA" w14:textId="77777777" w:rsidR="000D4B6F" w:rsidRDefault="000D4B6F" w:rsidP="003452A3">
      <w:pPr>
        <w:autoSpaceDE w:val="0"/>
        <w:autoSpaceDN w:val="0"/>
        <w:adjustRightInd w:val="0"/>
        <w:spacing w:after="0" w:line="240" w:lineRule="auto"/>
        <w:ind w:left="360"/>
        <w:rPr>
          <w:rFonts w:ascii="Times New Roman" w:eastAsiaTheme="minorHAnsi" w:hAnsi="Times New Roman"/>
          <w:sz w:val="24"/>
          <w:szCs w:val="24"/>
        </w:rPr>
      </w:pPr>
    </w:p>
    <w:p w14:paraId="3B265D14" w14:textId="3A80EF04" w:rsidR="00E55251" w:rsidRDefault="003E06E7" w:rsidP="003452A3">
      <w:pPr>
        <w:pStyle w:val="ListParagraph"/>
        <w:numPr>
          <w:ilvl w:val="0"/>
          <w:numId w:val="1"/>
        </w:numPr>
        <w:autoSpaceDE w:val="0"/>
        <w:autoSpaceDN w:val="0"/>
        <w:adjustRightInd w:val="0"/>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Nasr, L., &amp; Fisk, R. P. (2019). The Global Refugee Crisis How Can Transformative Service Researchers Help? The Service Industries Journal, 39(9-10), 684–700.</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9, 10.17.</w:t>
      </w:r>
      <w:r w:rsidR="00325DBF">
        <w:rPr>
          <w:rFonts w:ascii="Times New Roman" w:eastAsiaTheme="minorHAnsi" w:hAnsi="Times New Roman"/>
          <w:sz w:val="24"/>
          <w:szCs w:val="24"/>
        </w:rPr>
        <w:t xml:space="preserve">  </w:t>
      </w:r>
    </w:p>
    <w:p w14:paraId="5526D8D3" w14:textId="77777777" w:rsidR="000D4B6F" w:rsidRPr="000D4B6F" w:rsidRDefault="000D4B6F" w:rsidP="003452A3">
      <w:pPr>
        <w:pStyle w:val="ListParagraph"/>
        <w:autoSpaceDE w:val="0"/>
        <w:autoSpaceDN w:val="0"/>
        <w:adjustRightInd w:val="0"/>
        <w:spacing w:after="0" w:line="240" w:lineRule="auto"/>
        <w:rPr>
          <w:rFonts w:ascii="Times New Roman" w:eastAsiaTheme="minorHAnsi" w:hAnsi="Times New Roman"/>
          <w:sz w:val="24"/>
          <w:szCs w:val="24"/>
        </w:rPr>
      </w:pPr>
    </w:p>
    <w:p w14:paraId="4844FE75" w14:textId="0A02DBB0" w:rsidR="000D4B6F" w:rsidRDefault="00A04F3D" w:rsidP="003452A3">
      <w:pPr>
        <w:pStyle w:val="ListParagraph"/>
        <w:numPr>
          <w:ilvl w:val="0"/>
          <w:numId w:val="1"/>
        </w:numPr>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Nasr, L., Fisk, R. P., 2018 SERVSIG International Research Conference, "The Global Refugee Crisis How Can Transformative Service Researchers Help?" Paris, France. (June 2018).</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10, 17.</w:t>
      </w:r>
    </w:p>
    <w:p w14:paraId="00FC8135" w14:textId="77777777" w:rsidR="000D4B6F" w:rsidRPr="000D4B6F" w:rsidRDefault="000D4B6F" w:rsidP="003452A3">
      <w:pPr>
        <w:pStyle w:val="ListParagraph"/>
        <w:spacing w:after="0" w:line="240" w:lineRule="auto"/>
        <w:rPr>
          <w:rFonts w:ascii="Times New Roman" w:eastAsiaTheme="minorHAnsi" w:hAnsi="Times New Roman"/>
          <w:sz w:val="24"/>
          <w:szCs w:val="24"/>
        </w:rPr>
      </w:pPr>
    </w:p>
    <w:p w14:paraId="6E2DDB86" w14:textId="561199F7" w:rsidR="003E06E7" w:rsidRPr="00325DBF" w:rsidRDefault="003E06E7" w:rsidP="003452A3">
      <w:pPr>
        <w:pStyle w:val="ListParagraph"/>
        <w:numPr>
          <w:ilvl w:val="0"/>
          <w:numId w:val="1"/>
        </w:numPr>
        <w:tabs>
          <w:tab w:val="left" w:pos="5040"/>
        </w:tabs>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 xml:space="preserve">Charles, J. S. (2018). Knowledge, Perceptions and Understanding of Groundwater: A Texas Survey 2017. Texas + Water (4th ed., Vol. 1). San Marcos, Texas, USA: Meadows Center for Water and the Environment. Retrieved from </w:t>
      </w:r>
      <w:hyperlink r:id="rId12" w:history="1">
        <w:r w:rsidR="00325DBF" w:rsidRPr="0011489A">
          <w:rPr>
            <w:rStyle w:val="Hyperlink"/>
            <w:rFonts w:ascii="Times New Roman" w:eastAsiaTheme="minorHAnsi" w:hAnsi="Times New Roman"/>
            <w:sz w:val="24"/>
            <w:szCs w:val="24"/>
          </w:rPr>
          <w:t>https://us9.campaign-archive.com/?u=1a75c397ce97f21a4a4d5da50&amp;id=5c7a16deeb</w:t>
        </w:r>
      </w:hyperlink>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6, 14, 17.</w:t>
      </w:r>
    </w:p>
    <w:p w14:paraId="674C0CFE" w14:textId="1FEF3175" w:rsidR="00E55251" w:rsidRPr="00325DBF" w:rsidRDefault="00E55251" w:rsidP="003452A3">
      <w:pPr>
        <w:autoSpaceDE w:val="0"/>
        <w:autoSpaceDN w:val="0"/>
        <w:adjustRightInd w:val="0"/>
        <w:spacing w:after="0" w:line="240" w:lineRule="auto"/>
        <w:ind w:left="360"/>
        <w:rPr>
          <w:rFonts w:ascii="Times New Roman" w:eastAsiaTheme="minorHAnsi" w:hAnsi="Times New Roman"/>
          <w:sz w:val="24"/>
          <w:szCs w:val="24"/>
        </w:rPr>
      </w:pPr>
    </w:p>
    <w:p w14:paraId="2ACD9826" w14:textId="5D2EB92D" w:rsidR="003E06E7" w:rsidRDefault="003E06E7" w:rsidP="003452A3">
      <w:pPr>
        <w:pStyle w:val="ListParagraph"/>
        <w:numPr>
          <w:ilvl w:val="0"/>
          <w:numId w:val="1"/>
        </w:numPr>
        <w:tabs>
          <w:tab w:val="left" w:pos="5040"/>
        </w:tabs>
        <w:spacing w:after="0" w:line="240" w:lineRule="auto"/>
        <w:ind w:left="720"/>
        <w:rPr>
          <w:rFonts w:ascii="Times New Roman" w:eastAsiaTheme="minorHAnsi" w:hAnsi="Times New Roman"/>
          <w:sz w:val="24"/>
          <w:szCs w:val="24"/>
        </w:rPr>
      </w:pPr>
      <w:r w:rsidRPr="00325DBF">
        <w:rPr>
          <w:rFonts w:ascii="Times New Roman" w:eastAsiaTheme="minorHAnsi" w:hAnsi="Times New Roman"/>
          <w:sz w:val="24"/>
          <w:szCs w:val="24"/>
        </w:rPr>
        <w:t>Charles, J. S. (Presenter), NARSC - North American Regional Science Conference</w:t>
      </w:r>
      <w:r w:rsidRPr="000D4B6F">
        <w:rPr>
          <w:rFonts w:ascii="Times New Roman" w:eastAsiaTheme="minorHAnsi" w:hAnsi="Times New Roman"/>
          <w:sz w:val="24"/>
          <w:szCs w:val="24"/>
        </w:rPr>
        <w:t xml:space="preserve">, "Educating the Public - Interpreting and Communicating Groundwater Survey Results," </w:t>
      </w:r>
      <w:r w:rsidRPr="000D4B6F">
        <w:rPr>
          <w:rFonts w:ascii="Times New Roman" w:eastAsiaTheme="minorHAnsi" w:hAnsi="Times New Roman"/>
          <w:sz w:val="24"/>
          <w:szCs w:val="24"/>
        </w:rPr>
        <w:lastRenderedPageBreak/>
        <w:t>Southern Regional Science Association - Regional Science Association International, Hyatt Regency Hotel, San Antonio, TX, United States. (November 7, 2018).</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6, 14, 17.</w:t>
      </w:r>
      <w:r w:rsidR="00325DBF">
        <w:rPr>
          <w:rFonts w:ascii="Times New Roman" w:eastAsiaTheme="minorHAnsi" w:hAnsi="Times New Roman"/>
          <w:sz w:val="24"/>
          <w:szCs w:val="24"/>
        </w:rPr>
        <w:t xml:space="preserve">  </w:t>
      </w:r>
    </w:p>
    <w:p w14:paraId="2A2036C3" w14:textId="77777777" w:rsidR="003452A3" w:rsidRPr="000D4B6F" w:rsidRDefault="003452A3" w:rsidP="003452A3">
      <w:pPr>
        <w:pStyle w:val="ListParagraph"/>
        <w:tabs>
          <w:tab w:val="left" w:pos="5040"/>
        </w:tabs>
        <w:spacing w:after="0" w:line="240" w:lineRule="auto"/>
        <w:rPr>
          <w:rFonts w:ascii="Times New Roman" w:eastAsiaTheme="minorHAnsi" w:hAnsi="Times New Roman"/>
          <w:sz w:val="24"/>
          <w:szCs w:val="24"/>
        </w:rPr>
      </w:pPr>
    </w:p>
    <w:p w14:paraId="7E845E79" w14:textId="407044B8" w:rsidR="003E06E7" w:rsidRDefault="003E06E7" w:rsidP="003452A3">
      <w:pPr>
        <w:pStyle w:val="ListParagraph"/>
        <w:numPr>
          <w:ilvl w:val="0"/>
          <w:numId w:val="1"/>
        </w:numPr>
        <w:tabs>
          <w:tab w:val="left" w:pos="5040"/>
        </w:tabs>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Loftus, Timothy Theodore (Principal), Sarmiento, Eric Ryan (Co-Principal), Charles, Joni S J (Co-Principal), Brody, Samuel D (Co-Principal), Boyer, Dominic (Co-Principal), Sebastian, Antonia (Co-Principal). Building Community Resilience in Houston: Co-producing Knowledge and Innovation Through the Environmental Competency Group Approach, The National Academy of Sciences, Private / Foundation / Corporate, $720,241.00. (Submitted: December 5, 2018). Grant.</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9, 11, 13, 17.</w:t>
      </w:r>
    </w:p>
    <w:p w14:paraId="15FE981E" w14:textId="77777777" w:rsidR="000D4B6F" w:rsidRPr="000D4B6F" w:rsidRDefault="000D4B6F" w:rsidP="003452A3">
      <w:pPr>
        <w:pStyle w:val="ListParagraph"/>
        <w:tabs>
          <w:tab w:val="left" w:pos="5040"/>
        </w:tabs>
        <w:spacing w:after="0" w:line="240" w:lineRule="auto"/>
        <w:rPr>
          <w:rFonts w:ascii="Times New Roman" w:eastAsiaTheme="minorHAnsi" w:hAnsi="Times New Roman"/>
          <w:sz w:val="24"/>
          <w:szCs w:val="24"/>
        </w:rPr>
      </w:pPr>
    </w:p>
    <w:p w14:paraId="432CFC63" w14:textId="0836AA3D" w:rsidR="003E06E7" w:rsidRDefault="003E06E7" w:rsidP="003452A3">
      <w:pPr>
        <w:pStyle w:val="ListParagraph"/>
        <w:numPr>
          <w:ilvl w:val="0"/>
          <w:numId w:val="1"/>
        </w:numPr>
        <w:tabs>
          <w:tab w:val="left" w:pos="5040"/>
        </w:tabs>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Charles, Joni (Co-Principal), Loftus, Tim (Principal), Sarmiento, Eric (Co-Principal). Thriving Communities Grants 5, National Academies of Science, Engineering and Medicine - Gulf Research Program, Federal. (Submitted: December 5, 2018). Grant.</w:t>
      </w:r>
      <w:r w:rsidR="00325DBF">
        <w:rPr>
          <w:rFonts w:ascii="Times New Roman" w:eastAsiaTheme="minorHAnsi" w:hAnsi="Times New Roman"/>
          <w:sz w:val="24"/>
          <w:szCs w:val="24"/>
        </w:rPr>
        <w:t xml:space="preserve">  </w:t>
      </w:r>
      <w:r w:rsidR="00325DBF" w:rsidRPr="00325DBF">
        <w:rPr>
          <w:rFonts w:ascii="Times New Roman" w:eastAsiaTheme="minorHAnsi" w:hAnsi="Times New Roman"/>
          <w:sz w:val="24"/>
          <w:szCs w:val="24"/>
          <w:highlight w:val="yellow"/>
        </w:rPr>
        <w:t>SDG 4, 11, 12, 15, 17.</w:t>
      </w:r>
      <w:r w:rsidR="00325DBF">
        <w:rPr>
          <w:rFonts w:ascii="Times New Roman" w:eastAsiaTheme="minorHAnsi" w:hAnsi="Times New Roman"/>
          <w:sz w:val="24"/>
          <w:szCs w:val="24"/>
        </w:rPr>
        <w:t xml:space="preserve">  </w:t>
      </w:r>
    </w:p>
    <w:p w14:paraId="253664C2" w14:textId="77777777" w:rsidR="000D4B6F" w:rsidRPr="000D4B6F" w:rsidRDefault="000D4B6F" w:rsidP="003452A3">
      <w:pPr>
        <w:pStyle w:val="ListParagraph"/>
        <w:tabs>
          <w:tab w:val="left" w:pos="5040"/>
        </w:tabs>
        <w:spacing w:after="0" w:line="240" w:lineRule="auto"/>
        <w:rPr>
          <w:rFonts w:ascii="Times New Roman" w:eastAsiaTheme="minorHAnsi" w:hAnsi="Times New Roman"/>
          <w:sz w:val="24"/>
          <w:szCs w:val="24"/>
        </w:rPr>
      </w:pPr>
    </w:p>
    <w:p w14:paraId="323BD684" w14:textId="2389B0D4" w:rsidR="003E06E7" w:rsidRPr="00A324FC" w:rsidRDefault="003E06E7" w:rsidP="00BC4D4A">
      <w:pPr>
        <w:pStyle w:val="ListParagraph"/>
        <w:numPr>
          <w:ilvl w:val="0"/>
          <w:numId w:val="1"/>
        </w:numPr>
        <w:spacing w:after="0" w:line="240" w:lineRule="auto"/>
        <w:ind w:left="720"/>
        <w:rPr>
          <w:rFonts w:ascii="Times New Roman" w:eastAsiaTheme="minorHAnsi" w:hAnsi="Times New Roman"/>
          <w:sz w:val="24"/>
          <w:szCs w:val="24"/>
        </w:rPr>
      </w:pPr>
      <w:r w:rsidRPr="00A324FC">
        <w:rPr>
          <w:rFonts w:ascii="Times New Roman" w:eastAsiaTheme="minorHAnsi" w:hAnsi="Times New Roman"/>
          <w:sz w:val="24"/>
          <w:szCs w:val="24"/>
        </w:rPr>
        <w:t xml:space="preserve">Supervisor / Chair, Applied Research Project, "Evaluating </w:t>
      </w:r>
      <w:r w:rsidR="006927E1" w:rsidRPr="00A324FC">
        <w:rPr>
          <w:rFonts w:ascii="Times New Roman" w:eastAsiaTheme="minorHAnsi" w:hAnsi="Times New Roman"/>
          <w:sz w:val="24"/>
          <w:szCs w:val="24"/>
        </w:rPr>
        <w:t>Sustainability</w:t>
      </w:r>
      <w:r w:rsidRPr="00A324FC">
        <w:rPr>
          <w:rFonts w:ascii="Times New Roman" w:eastAsiaTheme="minorHAnsi" w:hAnsi="Times New Roman"/>
          <w:sz w:val="24"/>
          <w:szCs w:val="24"/>
        </w:rPr>
        <w:t xml:space="preserve"> </w:t>
      </w:r>
      <w:r w:rsidR="006927E1" w:rsidRPr="00A324FC">
        <w:rPr>
          <w:rFonts w:ascii="Times New Roman" w:eastAsiaTheme="minorHAnsi" w:hAnsi="Times New Roman"/>
          <w:sz w:val="24"/>
          <w:szCs w:val="24"/>
        </w:rPr>
        <w:t>Curriculum</w:t>
      </w:r>
      <w:r w:rsidRPr="00A324FC">
        <w:rPr>
          <w:rFonts w:ascii="Times New Roman" w:eastAsiaTheme="minorHAnsi" w:hAnsi="Times New Roman"/>
          <w:sz w:val="24"/>
          <w:szCs w:val="24"/>
        </w:rPr>
        <w:t xml:space="preserve"> At McCoy College of Business Texas State University</w:t>
      </w:r>
      <w:r w:rsidR="00A324FC" w:rsidRPr="00A324FC">
        <w:rPr>
          <w:rFonts w:ascii="Times New Roman" w:eastAsiaTheme="minorHAnsi" w:hAnsi="Times New Roman"/>
          <w:sz w:val="24"/>
          <w:szCs w:val="24"/>
        </w:rPr>
        <w:t>,</w:t>
      </w:r>
      <w:r w:rsidRPr="00A324FC">
        <w:rPr>
          <w:rFonts w:ascii="Times New Roman" w:eastAsiaTheme="minorHAnsi" w:hAnsi="Times New Roman"/>
          <w:sz w:val="24"/>
          <w:szCs w:val="24"/>
        </w:rPr>
        <w:t>" Status: Completed. (January 2016 - 2018). Masters of Science in Sustainability, Texas State University.</w:t>
      </w:r>
      <w:r w:rsidR="00A324FC" w:rsidRPr="00A324FC">
        <w:rPr>
          <w:rFonts w:ascii="Times New Roman" w:eastAsiaTheme="minorHAnsi" w:hAnsi="Times New Roman"/>
          <w:sz w:val="24"/>
          <w:szCs w:val="24"/>
        </w:rPr>
        <w:t xml:space="preserve">  </w:t>
      </w:r>
      <w:r w:rsidR="003452A3" w:rsidRPr="00A324FC">
        <w:rPr>
          <w:rFonts w:ascii="Times New Roman" w:eastAsiaTheme="minorHAnsi" w:hAnsi="Times New Roman"/>
          <w:sz w:val="24"/>
          <w:szCs w:val="24"/>
        </w:rPr>
        <w:t xml:space="preserve">Student(s): </w:t>
      </w:r>
      <w:r w:rsidRPr="00A324FC">
        <w:rPr>
          <w:rFonts w:ascii="Times New Roman" w:eastAsiaTheme="minorHAnsi" w:hAnsi="Times New Roman"/>
          <w:sz w:val="24"/>
          <w:szCs w:val="24"/>
        </w:rPr>
        <w:t>Ashley Pritchard, Graduate, MS-Sustainability.</w:t>
      </w:r>
      <w:r w:rsidR="00684CC3" w:rsidRPr="00A324FC">
        <w:rPr>
          <w:rFonts w:ascii="Times New Roman" w:eastAsiaTheme="minorHAnsi" w:hAnsi="Times New Roman"/>
          <w:sz w:val="24"/>
          <w:szCs w:val="24"/>
        </w:rPr>
        <w:t xml:space="preserve">  </w:t>
      </w:r>
      <w:r w:rsidR="00684CC3" w:rsidRPr="00A324FC">
        <w:rPr>
          <w:rFonts w:ascii="Times New Roman" w:eastAsiaTheme="minorHAnsi" w:hAnsi="Times New Roman"/>
          <w:sz w:val="24"/>
          <w:szCs w:val="24"/>
          <w:highlight w:val="yellow"/>
        </w:rPr>
        <w:t>SDG 4, 12, 17.</w:t>
      </w:r>
    </w:p>
    <w:p w14:paraId="05AD8EDD" w14:textId="77777777" w:rsidR="000D4B6F" w:rsidRPr="000D4B6F" w:rsidRDefault="000D4B6F" w:rsidP="003452A3">
      <w:pPr>
        <w:pStyle w:val="ListParagraph"/>
        <w:spacing w:after="0" w:line="240" w:lineRule="auto"/>
        <w:rPr>
          <w:rFonts w:ascii="Times New Roman" w:eastAsiaTheme="minorHAnsi" w:hAnsi="Times New Roman"/>
          <w:sz w:val="24"/>
          <w:szCs w:val="24"/>
        </w:rPr>
      </w:pPr>
    </w:p>
    <w:p w14:paraId="12F9620C" w14:textId="213C681A" w:rsidR="003E06E7" w:rsidRDefault="003E06E7" w:rsidP="003452A3">
      <w:pPr>
        <w:pStyle w:val="ListParagraph"/>
        <w:numPr>
          <w:ilvl w:val="0"/>
          <w:numId w:val="1"/>
        </w:numPr>
        <w:tabs>
          <w:tab w:val="left" w:pos="5040"/>
        </w:tabs>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Todd, J. A. (Accepted / In Press). A “Sense of Equity” in Environmental Justice Litigation. Harvard Environmental Law Review, 44(1).</w:t>
      </w:r>
      <w:r w:rsidR="00684CC3">
        <w:rPr>
          <w:rFonts w:ascii="Times New Roman" w:eastAsiaTheme="minorHAnsi" w:hAnsi="Times New Roman"/>
          <w:sz w:val="24"/>
          <w:szCs w:val="24"/>
        </w:rPr>
        <w:t xml:space="preserve">  </w:t>
      </w:r>
      <w:r w:rsidR="00684CC3" w:rsidRPr="00684CC3">
        <w:rPr>
          <w:rFonts w:ascii="Times New Roman" w:eastAsiaTheme="minorHAnsi" w:hAnsi="Times New Roman"/>
          <w:sz w:val="24"/>
          <w:szCs w:val="24"/>
          <w:highlight w:val="yellow"/>
        </w:rPr>
        <w:t>SDG 4, 10, 11, 16, 17.</w:t>
      </w:r>
      <w:r w:rsidR="00684CC3">
        <w:rPr>
          <w:rFonts w:ascii="Times New Roman" w:eastAsiaTheme="minorHAnsi" w:hAnsi="Times New Roman"/>
          <w:sz w:val="24"/>
          <w:szCs w:val="24"/>
        </w:rPr>
        <w:t xml:space="preserve">  </w:t>
      </w:r>
    </w:p>
    <w:p w14:paraId="50D596AD" w14:textId="77777777" w:rsidR="000D4B6F" w:rsidRPr="000D4B6F" w:rsidRDefault="000D4B6F" w:rsidP="003452A3">
      <w:pPr>
        <w:pStyle w:val="ListParagraph"/>
        <w:tabs>
          <w:tab w:val="left" w:pos="5040"/>
        </w:tabs>
        <w:spacing w:after="0" w:line="240" w:lineRule="auto"/>
        <w:rPr>
          <w:rFonts w:ascii="Times New Roman" w:eastAsiaTheme="minorHAnsi" w:hAnsi="Times New Roman"/>
          <w:sz w:val="24"/>
          <w:szCs w:val="24"/>
        </w:rPr>
      </w:pPr>
    </w:p>
    <w:p w14:paraId="22D716AC" w14:textId="3E5A2A9A" w:rsidR="009A353A" w:rsidRDefault="009A353A" w:rsidP="003452A3">
      <w:pPr>
        <w:pStyle w:val="ListParagraph"/>
        <w:numPr>
          <w:ilvl w:val="0"/>
          <w:numId w:val="1"/>
        </w:numPr>
        <w:spacing w:after="0" w:line="240" w:lineRule="auto"/>
        <w:ind w:left="720"/>
        <w:rPr>
          <w:rFonts w:ascii="Times New Roman" w:eastAsiaTheme="minorHAnsi" w:hAnsi="Times New Roman"/>
          <w:sz w:val="24"/>
          <w:szCs w:val="24"/>
        </w:rPr>
      </w:pPr>
      <w:r w:rsidRPr="000D4B6F">
        <w:rPr>
          <w:rFonts w:ascii="Times New Roman" w:eastAsiaTheme="minorHAnsi" w:hAnsi="Times New Roman"/>
          <w:sz w:val="24"/>
          <w:szCs w:val="24"/>
        </w:rPr>
        <w:t>Todd, Jeffrey. Co-Chair. Environmental Law &amp; Sustainability Section, Academy of Legal Studies in Business.</w:t>
      </w:r>
      <w:r w:rsidR="00684CC3">
        <w:rPr>
          <w:rFonts w:ascii="Times New Roman" w:eastAsiaTheme="minorHAnsi" w:hAnsi="Times New Roman"/>
          <w:sz w:val="24"/>
          <w:szCs w:val="24"/>
        </w:rPr>
        <w:t xml:space="preserve">  </w:t>
      </w:r>
      <w:r w:rsidR="00684CC3" w:rsidRPr="00684CC3">
        <w:rPr>
          <w:rFonts w:ascii="Times New Roman" w:eastAsiaTheme="minorHAnsi" w:hAnsi="Times New Roman"/>
          <w:sz w:val="24"/>
          <w:szCs w:val="24"/>
          <w:highlight w:val="yellow"/>
        </w:rPr>
        <w:t>SDG 4, 12, 17.</w:t>
      </w:r>
      <w:r w:rsidR="00684CC3">
        <w:rPr>
          <w:rFonts w:ascii="Times New Roman" w:eastAsiaTheme="minorHAnsi" w:hAnsi="Times New Roman"/>
          <w:sz w:val="24"/>
          <w:szCs w:val="24"/>
        </w:rPr>
        <w:t xml:space="preserve"> </w:t>
      </w:r>
    </w:p>
    <w:p w14:paraId="633DC281" w14:textId="77777777" w:rsidR="00ED590B" w:rsidRDefault="00ED590B" w:rsidP="00ED590B">
      <w:pPr>
        <w:pStyle w:val="ListParagraph"/>
        <w:spacing w:after="0" w:line="240" w:lineRule="auto"/>
        <w:rPr>
          <w:rFonts w:ascii="Times New Roman" w:eastAsiaTheme="minorHAnsi" w:hAnsi="Times New Roman"/>
          <w:sz w:val="24"/>
          <w:szCs w:val="24"/>
        </w:rPr>
      </w:pPr>
    </w:p>
    <w:p w14:paraId="737160F3" w14:textId="6B20FD66" w:rsidR="00ED590B" w:rsidRDefault="00ED590B" w:rsidP="00ED590B">
      <w:pPr>
        <w:pStyle w:val="ListParagraph"/>
        <w:numPr>
          <w:ilvl w:val="0"/>
          <w:numId w:val="1"/>
        </w:numPr>
        <w:spacing w:after="0" w:line="240" w:lineRule="auto"/>
        <w:ind w:left="720"/>
        <w:rPr>
          <w:rFonts w:ascii="Times New Roman" w:eastAsiaTheme="minorHAnsi" w:hAnsi="Times New Roman"/>
          <w:sz w:val="24"/>
          <w:szCs w:val="24"/>
        </w:rPr>
      </w:pPr>
      <w:r w:rsidRPr="00ED590B">
        <w:rPr>
          <w:rFonts w:ascii="Times New Roman" w:eastAsiaTheme="minorHAnsi" w:hAnsi="Times New Roman"/>
          <w:sz w:val="24"/>
          <w:szCs w:val="24"/>
        </w:rPr>
        <w:t xml:space="preserve">Dr. Joni Charles, Department of Economics and Finance serves on the International Watershed Studies Partner, Meadows Center for Water and the Environment. (September 1, 2018 - Present) </w:t>
      </w:r>
      <w:r>
        <w:rPr>
          <w:rFonts w:ascii="Times New Roman" w:eastAsiaTheme="minorHAnsi" w:hAnsi="Times New Roman"/>
          <w:sz w:val="24"/>
          <w:szCs w:val="24"/>
        </w:rPr>
        <w:t xml:space="preserve">and </w:t>
      </w:r>
      <w:r w:rsidRPr="00ED590B">
        <w:rPr>
          <w:rFonts w:ascii="Times New Roman" w:eastAsiaTheme="minorHAnsi" w:hAnsi="Times New Roman"/>
          <w:sz w:val="24"/>
          <w:szCs w:val="24"/>
        </w:rPr>
        <w:t xml:space="preserve">is a peer reviewer for Case Studies in Environmental Economics, Environmental Management, Environmental Studies, National Center for Case Studies in Teaching Science. (November 2016 - Present); </w:t>
      </w:r>
      <w:r>
        <w:rPr>
          <w:rFonts w:ascii="Times New Roman" w:eastAsiaTheme="minorHAnsi" w:hAnsi="Times New Roman"/>
          <w:sz w:val="24"/>
          <w:szCs w:val="24"/>
        </w:rPr>
        <w:t>for g</w:t>
      </w:r>
      <w:r w:rsidRPr="00ED590B">
        <w:rPr>
          <w:rFonts w:ascii="Times New Roman" w:eastAsiaTheme="minorHAnsi" w:hAnsi="Times New Roman"/>
          <w:sz w:val="24"/>
          <w:szCs w:val="24"/>
        </w:rPr>
        <w:t xml:space="preserve">rant </w:t>
      </w:r>
      <w:r>
        <w:rPr>
          <w:rFonts w:ascii="Times New Roman" w:eastAsiaTheme="minorHAnsi" w:hAnsi="Times New Roman"/>
          <w:sz w:val="24"/>
          <w:szCs w:val="24"/>
        </w:rPr>
        <w:t>p</w:t>
      </w:r>
      <w:r w:rsidRPr="00ED590B">
        <w:rPr>
          <w:rFonts w:ascii="Times New Roman" w:eastAsiaTheme="minorHAnsi" w:hAnsi="Times New Roman"/>
          <w:sz w:val="24"/>
          <w:szCs w:val="24"/>
        </w:rPr>
        <w:t>roposal</w:t>
      </w:r>
      <w:r>
        <w:rPr>
          <w:rFonts w:ascii="Times New Roman" w:eastAsiaTheme="minorHAnsi" w:hAnsi="Times New Roman"/>
          <w:sz w:val="24"/>
          <w:szCs w:val="24"/>
        </w:rPr>
        <w:t xml:space="preserve">s  for the </w:t>
      </w:r>
      <w:r w:rsidRPr="00ED590B">
        <w:rPr>
          <w:rFonts w:ascii="Times New Roman" w:eastAsiaTheme="minorHAnsi" w:hAnsi="Times New Roman"/>
          <w:sz w:val="24"/>
          <w:szCs w:val="24"/>
        </w:rPr>
        <w:t xml:space="preserve">Environmental Protection Agency, Washington, DC, United States. (December 2011 - Present); and </w:t>
      </w:r>
      <w:r>
        <w:rPr>
          <w:rFonts w:ascii="Times New Roman" w:eastAsiaTheme="minorHAnsi" w:hAnsi="Times New Roman"/>
          <w:sz w:val="24"/>
          <w:szCs w:val="24"/>
        </w:rPr>
        <w:t>the j</w:t>
      </w:r>
      <w:r w:rsidRPr="00ED590B">
        <w:rPr>
          <w:rFonts w:ascii="Times New Roman" w:eastAsiaTheme="minorHAnsi" w:hAnsi="Times New Roman"/>
          <w:sz w:val="24"/>
          <w:szCs w:val="24"/>
        </w:rPr>
        <w:t>ournal</w:t>
      </w:r>
      <w:r>
        <w:rPr>
          <w:rFonts w:ascii="Times New Roman" w:eastAsiaTheme="minorHAnsi" w:hAnsi="Times New Roman"/>
          <w:sz w:val="24"/>
          <w:szCs w:val="24"/>
        </w:rPr>
        <w:t>:</w:t>
      </w:r>
      <w:r w:rsidRPr="00ED590B">
        <w:rPr>
          <w:rFonts w:ascii="Times New Roman" w:eastAsiaTheme="minorHAnsi" w:hAnsi="Times New Roman"/>
          <w:sz w:val="24"/>
          <w:szCs w:val="24"/>
        </w:rPr>
        <w:t xml:space="preserve"> Lakes &amp; Reservoirs: Research and Management. (January 2009 - Present).</w:t>
      </w:r>
      <w:r w:rsidR="00684CC3">
        <w:rPr>
          <w:rFonts w:ascii="Times New Roman" w:eastAsiaTheme="minorHAnsi" w:hAnsi="Times New Roman"/>
          <w:sz w:val="24"/>
          <w:szCs w:val="24"/>
        </w:rPr>
        <w:t xml:space="preserve">  </w:t>
      </w:r>
      <w:r w:rsidR="00684CC3" w:rsidRPr="00684CC3">
        <w:rPr>
          <w:rFonts w:ascii="Times New Roman" w:eastAsiaTheme="minorHAnsi" w:hAnsi="Times New Roman"/>
          <w:sz w:val="24"/>
          <w:szCs w:val="24"/>
          <w:highlight w:val="yellow"/>
        </w:rPr>
        <w:t>SDG 4, 6, 11, 14, 17.,</w:t>
      </w:r>
      <w:r w:rsidR="00684CC3">
        <w:rPr>
          <w:rFonts w:ascii="Times New Roman" w:eastAsiaTheme="minorHAnsi" w:hAnsi="Times New Roman"/>
          <w:sz w:val="24"/>
          <w:szCs w:val="24"/>
        </w:rPr>
        <w:t xml:space="preserve"> </w:t>
      </w:r>
    </w:p>
    <w:p w14:paraId="250136F7" w14:textId="77777777" w:rsidR="006927E1" w:rsidRPr="00ED590B" w:rsidRDefault="006927E1" w:rsidP="006927E1">
      <w:pPr>
        <w:pStyle w:val="ListParagraph"/>
        <w:spacing w:after="0" w:line="240" w:lineRule="auto"/>
        <w:rPr>
          <w:rFonts w:ascii="Times New Roman" w:eastAsiaTheme="minorHAnsi" w:hAnsi="Times New Roman"/>
          <w:sz w:val="24"/>
          <w:szCs w:val="24"/>
        </w:rPr>
      </w:pPr>
    </w:p>
    <w:p w14:paraId="6411F6E6" w14:textId="4B5707C7" w:rsidR="00ED590B" w:rsidRDefault="00ED590B" w:rsidP="00ED590B">
      <w:pPr>
        <w:pStyle w:val="ListParagraph"/>
        <w:numPr>
          <w:ilvl w:val="0"/>
          <w:numId w:val="1"/>
        </w:numPr>
        <w:spacing w:after="0" w:line="240" w:lineRule="auto"/>
        <w:ind w:left="720"/>
        <w:rPr>
          <w:rFonts w:ascii="Times New Roman" w:eastAsiaTheme="minorHAnsi" w:hAnsi="Times New Roman"/>
          <w:sz w:val="24"/>
          <w:szCs w:val="24"/>
        </w:rPr>
      </w:pPr>
      <w:r>
        <w:rPr>
          <w:rFonts w:ascii="Times New Roman" w:eastAsiaTheme="minorHAnsi" w:hAnsi="Times New Roman"/>
          <w:sz w:val="24"/>
          <w:szCs w:val="24"/>
        </w:rPr>
        <w:t>Dr. J</w:t>
      </w:r>
      <w:r w:rsidRPr="00ED590B">
        <w:rPr>
          <w:rFonts w:ascii="Times New Roman" w:eastAsiaTheme="minorHAnsi" w:hAnsi="Times New Roman"/>
          <w:sz w:val="24"/>
          <w:szCs w:val="24"/>
        </w:rPr>
        <w:t xml:space="preserve">anet </w:t>
      </w:r>
      <w:r>
        <w:rPr>
          <w:rFonts w:ascii="Times New Roman" w:eastAsiaTheme="minorHAnsi" w:hAnsi="Times New Roman"/>
          <w:sz w:val="24"/>
          <w:szCs w:val="24"/>
        </w:rPr>
        <w:t>H</w:t>
      </w:r>
      <w:r w:rsidRPr="00ED590B">
        <w:rPr>
          <w:rFonts w:ascii="Times New Roman" w:eastAsiaTheme="minorHAnsi" w:hAnsi="Times New Roman"/>
          <w:sz w:val="24"/>
          <w:szCs w:val="24"/>
        </w:rPr>
        <w:t>ale, Department of Economics and Finance, serves as the Section, Co-Chair for the Environment and Sustainability Committee for the Academy of Legal Studies in Business (June 2013 – Present) and the Academic Advisory Committee for the PRME North America, United Nations (July 2013 – Present)</w:t>
      </w:r>
      <w:r>
        <w:rPr>
          <w:rFonts w:ascii="Times New Roman" w:eastAsiaTheme="minorHAnsi" w:hAnsi="Times New Roman"/>
          <w:sz w:val="24"/>
          <w:szCs w:val="24"/>
        </w:rPr>
        <w:t>.</w:t>
      </w:r>
      <w:r w:rsidR="00684CC3">
        <w:rPr>
          <w:rFonts w:ascii="Times New Roman" w:eastAsiaTheme="minorHAnsi" w:hAnsi="Times New Roman"/>
          <w:sz w:val="24"/>
          <w:szCs w:val="24"/>
        </w:rPr>
        <w:t xml:space="preserve">  </w:t>
      </w:r>
      <w:r w:rsidR="00684CC3" w:rsidRPr="00684CC3">
        <w:rPr>
          <w:rFonts w:ascii="Times New Roman" w:eastAsiaTheme="minorHAnsi" w:hAnsi="Times New Roman"/>
          <w:sz w:val="24"/>
          <w:szCs w:val="24"/>
          <w:highlight w:val="yellow"/>
        </w:rPr>
        <w:t>SDG 4, 9, 12, 17.</w:t>
      </w:r>
    </w:p>
    <w:p w14:paraId="33100349" w14:textId="77777777" w:rsidR="00ED590B" w:rsidRPr="00ED590B" w:rsidRDefault="00ED590B" w:rsidP="00ED590B">
      <w:pPr>
        <w:pStyle w:val="ListParagraph"/>
        <w:spacing w:after="0" w:line="240" w:lineRule="auto"/>
        <w:rPr>
          <w:rFonts w:ascii="Times New Roman" w:eastAsiaTheme="minorHAnsi" w:hAnsi="Times New Roman"/>
          <w:sz w:val="24"/>
          <w:szCs w:val="24"/>
        </w:rPr>
      </w:pPr>
    </w:p>
    <w:p w14:paraId="6261A048" w14:textId="77777777" w:rsidR="0085647E" w:rsidRPr="00F51906" w:rsidRDefault="009F6D87" w:rsidP="003452A3">
      <w:pPr>
        <w:autoSpaceDE w:val="0"/>
        <w:autoSpaceDN w:val="0"/>
        <w:adjustRightInd w:val="0"/>
        <w:spacing w:after="0" w:line="240" w:lineRule="auto"/>
        <w:rPr>
          <w:rFonts w:ascii="Times New Roman" w:eastAsiaTheme="minorHAnsi" w:hAnsi="Times New Roman"/>
          <w:sz w:val="24"/>
          <w:szCs w:val="24"/>
          <w:highlight w:val="yellow"/>
        </w:rPr>
      </w:pPr>
      <w:r w:rsidRPr="00F51906">
        <w:rPr>
          <w:rFonts w:ascii="Times New Roman" w:eastAsiaTheme="minorHAnsi" w:hAnsi="Times New Roman"/>
          <w:noProof/>
          <w:sz w:val="24"/>
          <w:szCs w:val="24"/>
          <w:highlight w:val="yellow"/>
        </w:rPr>
        <w:lastRenderedPageBreak/>
        <mc:AlternateContent>
          <mc:Choice Requires="wps">
            <w:drawing>
              <wp:anchor distT="0" distB="0" distL="114300" distR="114300" simplePos="0" relativeHeight="251668480" behindDoc="0" locked="0" layoutInCell="1" allowOverlap="1" wp14:anchorId="7948B780" wp14:editId="0AC17F06">
                <wp:simplePos x="0" y="0"/>
                <wp:positionH relativeFrom="column">
                  <wp:posOffset>38100</wp:posOffset>
                </wp:positionH>
                <wp:positionV relativeFrom="paragraph">
                  <wp:posOffset>91440</wp:posOffset>
                </wp:positionV>
                <wp:extent cx="6314440" cy="2194560"/>
                <wp:effectExtent l="0" t="0" r="10160" b="15240"/>
                <wp:wrapTopAndBottom/>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2194560"/>
                        </a:xfrm>
                        <a:prstGeom prst="rect">
                          <a:avLst/>
                        </a:prstGeom>
                        <a:solidFill>
                          <a:srgbClr val="FFFFFF"/>
                        </a:solidFill>
                        <a:ln w="9525">
                          <a:solidFill>
                            <a:srgbClr val="000000"/>
                          </a:solidFill>
                          <a:miter lim="800000"/>
                          <a:headEnd/>
                          <a:tailEnd/>
                        </a:ln>
                      </wps:spPr>
                      <wps:txbx>
                        <w:txbxContent>
                          <w:p w14:paraId="1D4615E7" w14:textId="77777777" w:rsidR="00136212" w:rsidRPr="00541849" w:rsidRDefault="00136212" w:rsidP="00A908AE">
                            <w:pPr>
                              <w:pStyle w:val="Default"/>
                              <w:jc w:val="center"/>
                              <w:rPr>
                                <w:rFonts w:ascii="Times New Roman" w:hAnsi="Times New Roman" w:cs="Times New Roman"/>
                                <w:b/>
                                <w:bCs/>
                              </w:rPr>
                            </w:pPr>
                            <w:r w:rsidRPr="00541849">
                              <w:rPr>
                                <w:rFonts w:ascii="Times New Roman" w:hAnsi="Times New Roman" w:cs="Times New Roman"/>
                                <w:b/>
                                <w:bCs/>
                              </w:rPr>
                              <w:t>Principle</w:t>
                            </w:r>
                            <w:r w:rsidR="008B2D36">
                              <w:rPr>
                                <w:rFonts w:ascii="Times New Roman" w:hAnsi="Times New Roman" w:cs="Times New Roman"/>
                                <w:b/>
                                <w:bCs/>
                              </w:rPr>
                              <w:t xml:space="preserve">s </w:t>
                            </w:r>
                            <w:r w:rsidRPr="00541849">
                              <w:rPr>
                                <w:rFonts w:ascii="Times New Roman" w:hAnsi="Times New Roman" w:cs="Times New Roman"/>
                                <w:b/>
                                <w:bCs/>
                              </w:rPr>
                              <w:t xml:space="preserve">5 </w:t>
                            </w:r>
                            <w:r w:rsidR="008B2D36">
                              <w:rPr>
                                <w:rFonts w:ascii="Times New Roman" w:hAnsi="Times New Roman" w:cs="Times New Roman"/>
                                <w:b/>
                                <w:bCs/>
                              </w:rPr>
                              <w:t>and 6</w:t>
                            </w:r>
                          </w:p>
                          <w:p w14:paraId="24C307AD" w14:textId="77777777" w:rsidR="00136212" w:rsidRPr="00541849" w:rsidRDefault="00136212" w:rsidP="00A908AE">
                            <w:pPr>
                              <w:pStyle w:val="Default"/>
                              <w:jc w:val="center"/>
                              <w:rPr>
                                <w:rFonts w:ascii="Times New Roman" w:hAnsi="Times New Roman" w:cs="Times New Roman"/>
                              </w:rPr>
                            </w:pPr>
                          </w:p>
                          <w:p w14:paraId="690A39A2" w14:textId="77777777" w:rsidR="00136212" w:rsidRDefault="00136212" w:rsidP="009E6CF7">
                            <w:pPr>
                              <w:spacing w:after="0" w:line="240" w:lineRule="auto"/>
                              <w:rPr>
                                <w:rFonts w:ascii="Times New Roman" w:hAnsi="Times New Roman"/>
                                <w:sz w:val="24"/>
                                <w:szCs w:val="24"/>
                              </w:rPr>
                            </w:pPr>
                            <w:r w:rsidRPr="00541849">
                              <w:rPr>
                                <w:rFonts w:ascii="Times New Roman" w:hAnsi="Times New Roman"/>
                                <w:b/>
                                <w:bCs/>
                                <w:sz w:val="24"/>
                                <w:szCs w:val="24"/>
                              </w:rPr>
                              <w:t xml:space="preserve">Partnership: </w:t>
                            </w:r>
                            <w:r w:rsidRPr="00541849">
                              <w:rPr>
                                <w:rFonts w:ascii="Times New Roman" w:hAnsi="Times New Roman"/>
                                <w:sz w:val="24"/>
                                <w:szCs w:val="24"/>
                              </w:rPr>
                              <w:t>We will interact with managers of business corporations to extend our knowledge of their challenges in meeting social and environmental responsibilities and to explore jointly effective approaches to meeting these challenges.</w:t>
                            </w:r>
                          </w:p>
                          <w:p w14:paraId="4851E81F" w14:textId="77777777" w:rsidR="008B2D36" w:rsidRDefault="008B2D36" w:rsidP="009E6CF7">
                            <w:pPr>
                              <w:spacing w:after="0" w:line="240" w:lineRule="auto"/>
                              <w:rPr>
                                <w:rFonts w:ascii="Times New Roman" w:hAnsi="Times New Roman"/>
                                <w:sz w:val="24"/>
                                <w:szCs w:val="24"/>
                              </w:rPr>
                            </w:pPr>
                          </w:p>
                          <w:p w14:paraId="0942D92A" w14:textId="77777777" w:rsidR="008B2D36" w:rsidRPr="00541849" w:rsidRDefault="008B2D36" w:rsidP="008B2D36">
                            <w:pPr>
                              <w:pStyle w:val="Default"/>
                              <w:rPr>
                                <w:rFonts w:ascii="Times New Roman" w:hAnsi="Times New Roman" w:cs="Times New Roman"/>
                              </w:rPr>
                            </w:pPr>
                            <w:r w:rsidRPr="00541849">
                              <w:rPr>
                                <w:rFonts w:ascii="Times New Roman" w:hAnsi="Times New Roman" w:cs="Times New Roman"/>
                                <w:b/>
                                <w:bCs/>
                              </w:rPr>
                              <w:t xml:space="preserve">Dialogue: </w:t>
                            </w:r>
                            <w:r w:rsidRPr="00541849">
                              <w:rPr>
                                <w:rFonts w:ascii="Times New Roman" w:hAnsi="Times New Roman" w:cs="Times New Roman"/>
                              </w:rPr>
                              <w:t xml:space="preserve">We will facilitate and support dialog and debate among educators, business, government, consumers, media, civil society organizations and other interested groups and stakeholders on critical issues related to global social responsibility and sustainability. </w:t>
                            </w:r>
                          </w:p>
                          <w:p w14:paraId="6491C2F3" w14:textId="77777777" w:rsidR="008B2D36" w:rsidRPr="00A908AE" w:rsidRDefault="008B2D36" w:rsidP="008B2D36">
                            <w:pPr>
                              <w:pStyle w:val="Default"/>
                              <w:rPr>
                                <w:rFonts w:asciiTheme="minorHAnsi" w:hAnsiTheme="minorHAnsi"/>
                                <w:sz w:val="22"/>
                                <w:szCs w:val="22"/>
                              </w:rPr>
                            </w:pPr>
                          </w:p>
                          <w:p w14:paraId="46F0C1F0" w14:textId="77777777" w:rsidR="008B2D36" w:rsidRPr="00541849" w:rsidRDefault="008B2D36" w:rsidP="008B2D36">
                            <w:pPr>
                              <w:spacing w:line="240" w:lineRule="auto"/>
                              <w:rPr>
                                <w:rFonts w:ascii="Times New Roman" w:hAnsi="Times New Roman"/>
                                <w:sz w:val="24"/>
                                <w:szCs w:val="24"/>
                              </w:rPr>
                            </w:pPr>
                            <w:r w:rsidRPr="000962C7">
                              <w:rPr>
                                <w:rFonts w:ascii="Times New Roman" w:hAnsi="Times New Roman"/>
                                <w:sz w:val="24"/>
                                <w:szCs w:val="24"/>
                              </w:rPr>
                              <w:t>We understand that our own organizational practices should serve as an example of the values and attitudes we convey to our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8B780" id="Text Box 9" o:spid="_x0000_s1029" type="#_x0000_t202" style="position:absolute;margin-left:3pt;margin-top:7.2pt;width:497.2pt;height:17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">
                <v:textbox>
                  <w:txbxContent>
                    <w:p w14:paraId="1D4615E7" w14:textId="77777777" w:rsidR="00136212" w:rsidRPr="00541849" w:rsidRDefault="00136212" w:rsidP="00A908AE">
                      <w:pPr>
                        <w:pStyle w:val="Default"/>
                        <w:jc w:val="center"/>
                        <w:rPr>
                          <w:rFonts w:ascii="Times New Roman" w:hAnsi="Times New Roman" w:cs="Times New Roman"/>
                          <w:b/>
                          <w:bCs/>
                        </w:rPr>
                      </w:pPr>
                      <w:r w:rsidRPr="00541849">
                        <w:rPr>
                          <w:rFonts w:ascii="Times New Roman" w:hAnsi="Times New Roman" w:cs="Times New Roman"/>
                          <w:b/>
                          <w:bCs/>
                        </w:rPr>
                        <w:t>Principle</w:t>
                      </w:r>
                      <w:r w:rsidR="008B2D36">
                        <w:rPr>
                          <w:rFonts w:ascii="Times New Roman" w:hAnsi="Times New Roman" w:cs="Times New Roman"/>
                          <w:b/>
                          <w:bCs/>
                        </w:rPr>
                        <w:t xml:space="preserve">s </w:t>
                      </w:r>
                      <w:r w:rsidRPr="00541849">
                        <w:rPr>
                          <w:rFonts w:ascii="Times New Roman" w:hAnsi="Times New Roman" w:cs="Times New Roman"/>
                          <w:b/>
                          <w:bCs/>
                        </w:rPr>
                        <w:t xml:space="preserve">5 </w:t>
                      </w:r>
                      <w:r w:rsidR="008B2D36">
                        <w:rPr>
                          <w:rFonts w:ascii="Times New Roman" w:hAnsi="Times New Roman" w:cs="Times New Roman"/>
                          <w:b/>
                          <w:bCs/>
                        </w:rPr>
                        <w:t>and 6</w:t>
                      </w:r>
                    </w:p>
                    <w:p w14:paraId="24C307AD" w14:textId="77777777" w:rsidR="00136212" w:rsidRPr="00541849" w:rsidRDefault="00136212" w:rsidP="00A908AE">
                      <w:pPr>
                        <w:pStyle w:val="Default"/>
                        <w:jc w:val="center"/>
                        <w:rPr>
                          <w:rFonts w:ascii="Times New Roman" w:hAnsi="Times New Roman" w:cs="Times New Roman"/>
                        </w:rPr>
                      </w:pPr>
                    </w:p>
                    <w:p w14:paraId="690A39A2" w14:textId="77777777" w:rsidR="00136212" w:rsidRDefault="00136212" w:rsidP="009E6CF7">
                      <w:pPr>
                        <w:spacing w:after="0" w:line="240" w:lineRule="auto"/>
                        <w:rPr>
                          <w:rFonts w:ascii="Times New Roman" w:hAnsi="Times New Roman"/>
                          <w:sz w:val="24"/>
                          <w:szCs w:val="24"/>
                        </w:rPr>
                      </w:pPr>
                      <w:r w:rsidRPr="00541849">
                        <w:rPr>
                          <w:rFonts w:ascii="Times New Roman" w:hAnsi="Times New Roman"/>
                          <w:b/>
                          <w:bCs/>
                          <w:sz w:val="24"/>
                          <w:szCs w:val="24"/>
                        </w:rPr>
                        <w:t xml:space="preserve">Partnership: </w:t>
                      </w:r>
                      <w:r w:rsidRPr="00541849">
                        <w:rPr>
                          <w:rFonts w:ascii="Times New Roman" w:hAnsi="Times New Roman"/>
                          <w:sz w:val="24"/>
                          <w:szCs w:val="24"/>
                        </w:rPr>
                        <w:t>We will interact with managers of business corporations to extend our knowledge of their challenges in meeting social and environmental responsibilities and to explore jointly effective approaches to meeting these challenges.</w:t>
                      </w:r>
                    </w:p>
                    <w:p w14:paraId="4851E81F" w14:textId="77777777" w:rsidR="008B2D36" w:rsidRDefault="008B2D36" w:rsidP="009E6CF7">
                      <w:pPr>
                        <w:spacing w:after="0" w:line="240" w:lineRule="auto"/>
                        <w:rPr>
                          <w:rFonts w:ascii="Times New Roman" w:hAnsi="Times New Roman"/>
                          <w:sz w:val="24"/>
                          <w:szCs w:val="24"/>
                        </w:rPr>
                      </w:pPr>
                    </w:p>
                    <w:p w14:paraId="0942D92A" w14:textId="77777777" w:rsidR="008B2D36" w:rsidRPr="00541849" w:rsidRDefault="008B2D36" w:rsidP="008B2D36">
                      <w:pPr>
                        <w:pStyle w:val="Default"/>
                        <w:rPr>
                          <w:rFonts w:ascii="Times New Roman" w:hAnsi="Times New Roman" w:cs="Times New Roman"/>
                        </w:rPr>
                      </w:pPr>
                      <w:r w:rsidRPr="00541849">
                        <w:rPr>
                          <w:rFonts w:ascii="Times New Roman" w:hAnsi="Times New Roman" w:cs="Times New Roman"/>
                          <w:b/>
                          <w:bCs/>
                        </w:rPr>
                        <w:t xml:space="preserve">Dialogue: </w:t>
                      </w:r>
                      <w:r w:rsidRPr="00541849">
                        <w:rPr>
                          <w:rFonts w:ascii="Times New Roman" w:hAnsi="Times New Roman" w:cs="Times New Roman"/>
                        </w:rPr>
                        <w:t xml:space="preserve">We will facilitate and support dialog and debate among educators, business, government, consumers, media, civil society organizations and other interested groups and stakeholders on critical issues related to global social responsibility and sustainability. </w:t>
                      </w:r>
                    </w:p>
                    <w:p w14:paraId="6491C2F3" w14:textId="77777777" w:rsidR="008B2D36" w:rsidRPr="00A908AE" w:rsidRDefault="008B2D36" w:rsidP="008B2D36">
                      <w:pPr>
                        <w:pStyle w:val="Default"/>
                        <w:rPr>
                          <w:rFonts w:asciiTheme="minorHAnsi" w:hAnsiTheme="minorHAnsi"/>
                          <w:sz w:val="22"/>
                          <w:szCs w:val="22"/>
                        </w:rPr>
                      </w:pPr>
                    </w:p>
                    <w:p w14:paraId="46F0C1F0" w14:textId="77777777" w:rsidR="008B2D36" w:rsidRPr="00541849" w:rsidRDefault="008B2D36" w:rsidP="008B2D36">
                      <w:pPr>
                        <w:spacing w:line="240" w:lineRule="auto"/>
                        <w:rPr>
                          <w:rFonts w:ascii="Times New Roman" w:hAnsi="Times New Roman"/>
                          <w:sz w:val="24"/>
                          <w:szCs w:val="24"/>
                        </w:rPr>
                      </w:pPr>
                      <w:r w:rsidRPr="000962C7">
                        <w:rPr>
                          <w:rFonts w:ascii="Times New Roman" w:hAnsi="Times New Roman"/>
                          <w:sz w:val="24"/>
                          <w:szCs w:val="24"/>
                        </w:rPr>
                        <w:t>We understand that our own organizational practices should serve as an example of the values and attitudes we convey to our students.</w:t>
                      </w:r>
                    </w:p>
                  </w:txbxContent>
                </v:textbox>
                <w10:wrap type="topAndBottom"/>
              </v:shape>
            </w:pict>
          </mc:Fallback>
        </mc:AlternateContent>
      </w:r>
    </w:p>
    <w:p w14:paraId="1D4CEFFA" w14:textId="46D5C30D" w:rsidR="00E24E3D" w:rsidRDefault="005605DC" w:rsidP="00A324FC">
      <w:pPr>
        <w:autoSpaceDE w:val="0"/>
        <w:autoSpaceDN w:val="0"/>
        <w:adjustRightInd w:val="0"/>
        <w:spacing w:after="0" w:line="240" w:lineRule="auto"/>
        <w:rPr>
          <w:rFonts w:ascii="Times New Roman" w:eastAsiaTheme="minorHAnsi" w:hAnsi="Times New Roman"/>
          <w:b/>
          <w:bCs/>
          <w:sz w:val="24"/>
          <w:szCs w:val="24"/>
        </w:rPr>
      </w:pPr>
      <w:r w:rsidRPr="0013480D">
        <w:rPr>
          <w:rFonts w:ascii="Times New Roman" w:eastAsiaTheme="minorHAnsi" w:hAnsi="Times New Roman"/>
          <w:b/>
          <w:bCs/>
          <w:sz w:val="24"/>
          <w:szCs w:val="24"/>
        </w:rPr>
        <w:t xml:space="preserve">Advisory </w:t>
      </w:r>
      <w:r w:rsidR="005B064A" w:rsidRPr="0013480D">
        <w:rPr>
          <w:rFonts w:ascii="Times New Roman" w:eastAsiaTheme="minorHAnsi" w:hAnsi="Times New Roman"/>
          <w:b/>
          <w:bCs/>
          <w:sz w:val="24"/>
          <w:szCs w:val="24"/>
        </w:rPr>
        <w:t>Board</w:t>
      </w:r>
      <w:r w:rsidR="00F4297E" w:rsidRPr="0013480D">
        <w:rPr>
          <w:rFonts w:ascii="Times New Roman" w:eastAsiaTheme="minorHAnsi" w:hAnsi="Times New Roman"/>
          <w:b/>
          <w:bCs/>
          <w:sz w:val="24"/>
          <w:szCs w:val="24"/>
        </w:rPr>
        <w:t>s</w:t>
      </w:r>
    </w:p>
    <w:p w14:paraId="11A8921B" w14:textId="77777777" w:rsidR="003452A3" w:rsidRPr="0013480D" w:rsidRDefault="003452A3" w:rsidP="003452A3">
      <w:pPr>
        <w:autoSpaceDE w:val="0"/>
        <w:autoSpaceDN w:val="0"/>
        <w:adjustRightInd w:val="0"/>
        <w:spacing w:after="0" w:line="240" w:lineRule="auto"/>
        <w:ind w:left="360"/>
        <w:rPr>
          <w:rFonts w:ascii="Times New Roman" w:eastAsiaTheme="minorHAnsi" w:hAnsi="Times New Roman"/>
          <w:b/>
          <w:bCs/>
          <w:sz w:val="24"/>
          <w:szCs w:val="24"/>
        </w:rPr>
      </w:pPr>
    </w:p>
    <w:p w14:paraId="2B9F10DB" w14:textId="7D7BEE2A" w:rsidR="006B4CE1" w:rsidRDefault="005605DC" w:rsidP="003452A3">
      <w:pPr>
        <w:numPr>
          <w:ilvl w:val="1"/>
          <w:numId w:val="1"/>
        </w:numPr>
        <w:autoSpaceDE w:val="0"/>
        <w:autoSpaceDN w:val="0"/>
        <w:adjustRightInd w:val="0"/>
        <w:spacing w:after="0" w:line="240" w:lineRule="auto"/>
        <w:ind w:left="720"/>
        <w:rPr>
          <w:rFonts w:ascii="Times New Roman" w:eastAsiaTheme="minorHAnsi" w:hAnsi="Times New Roman"/>
          <w:sz w:val="24"/>
          <w:szCs w:val="24"/>
        </w:rPr>
      </w:pPr>
      <w:r w:rsidRPr="0013480D">
        <w:rPr>
          <w:rFonts w:ascii="Times New Roman" w:eastAsiaTheme="minorHAnsi" w:hAnsi="Times New Roman"/>
          <w:sz w:val="24"/>
          <w:szCs w:val="24"/>
        </w:rPr>
        <w:t xml:space="preserve">The </w:t>
      </w:r>
      <w:r w:rsidR="00502D6E" w:rsidRPr="0013480D">
        <w:rPr>
          <w:rFonts w:ascii="Times New Roman" w:eastAsiaTheme="minorHAnsi" w:hAnsi="Times New Roman"/>
          <w:sz w:val="24"/>
          <w:szCs w:val="24"/>
        </w:rPr>
        <w:t xml:space="preserve">McCoy College </w:t>
      </w:r>
      <w:r w:rsidRPr="0013480D">
        <w:rPr>
          <w:rFonts w:ascii="Times New Roman" w:eastAsiaTheme="minorHAnsi" w:hAnsi="Times New Roman"/>
          <w:sz w:val="24"/>
          <w:szCs w:val="24"/>
        </w:rPr>
        <w:t xml:space="preserve">Advisory </w:t>
      </w:r>
      <w:r w:rsidR="00502D6E" w:rsidRPr="0013480D">
        <w:rPr>
          <w:rFonts w:ascii="Times New Roman" w:eastAsiaTheme="minorHAnsi" w:hAnsi="Times New Roman"/>
          <w:sz w:val="24"/>
          <w:szCs w:val="24"/>
        </w:rPr>
        <w:t>Board</w:t>
      </w:r>
      <w:r w:rsidRPr="0013480D">
        <w:rPr>
          <w:rFonts w:ascii="Times New Roman" w:eastAsiaTheme="minorHAnsi" w:hAnsi="Times New Roman"/>
          <w:sz w:val="24"/>
          <w:szCs w:val="24"/>
        </w:rPr>
        <w:t xml:space="preserve"> </w:t>
      </w:r>
      <w:r w:rsidR="00502D6E" w:rsidRPr="0013480D">
        <w:rPr>
          <w:rFonts w:ascii="Times New Roman" w:eastAsiaTheme="minorHAnsi" w:hAnsi="Times New Roman"/>
          <w:sz w:val="24"/>
          <w:szCs w:val="24"/>
        </w:rPr>
        <w:t xml:space="preserve">provides support to the </w:t>
      </w:r>
      <w:r w:rsidR="00762A83">
        <w:rPr>
          <w:rFonts w:ascii="Times New Roman" w:eastAsiaTheme="minorHAnsi" w:hAnsi="Times New Roman"/>
          <w:sz w:val="24"/>
          <w:szCs w:val="24"/>
        </w:rPr>
        <w:t>c</w:t>
      </w:r>
      <w:r w:rsidR="00502D6E" w:rsidRPr="0013480D">
        <w:rPr>
          <w:rFonts w:ascii="Times New Roman" w:eastAsiaTheme="minorHAnsi" w:hAnsi="Times New Roman"/>
          <w:sz w:val="24"/>
          <w:szCs w:val="24"/>
        </w:rPr>
        <w:t xml:space="preserve">ollege through the business expertise of its members.  These members provide guidance to help ensure that the </w:t>
      </w:r>
      <w:r w:rsidR="00762A83">
        <w:rPr>
          <w:rFonts w:ascii="Times New Roman" w:eastAsiaTheme="minorHAnsi" w:hAnsi="Times New Roman"/>
          <w:sz w:val="24"/>
          <w:szCs w:val="24"/>
        </w:rPr>
        <w:t>c</w:t>
      </w:r>
      <w:r w:rsidR="00502D6E" w:rsidRPr="0013480D">
        <w:rPr>
          <w:rFonts w:ascii="Times New Roman" w:eastAsiaTheme="minorHAnsi" w:hAnsi="Times New Roman"/>
          <w:sz w:val="24"/>
          <w:szCs w:val="24"/>
        </w:rPr>
        <w:t xml:space="preserve">ollege programs and curricula remain relevant and leading edge.  Board members invest their time, energy and knowledge to keep the McCoy College of Business among the leaders of graduate and undergraduate business education in Texas. </w:t>
      </w:r>
      <w:r w:rsidR="00F4297E" w:rsidRPr="0013480D">
        <w:rPr>
          <w:rFonts w:ascii="Times New Roman" w:eastAsiaTheme="minorHAnsi" w:hAnsi="Times New Roman"/>
          <w:sz w:val="24"/>
          <w:szCs w:val="24"/>
        </w:rPr>
        <w:t xml:space="preserve"> In addition, departments within McCoy College </w:t>
      </w:r>
      <w:r w:rsidR="00AE7372" w:rsidRPr="0013480D">
        <w:rPr>
          <w:rFonts w:ascii="Times New Roman" w:eastAsiaTheme="minorHAnsi" w:hAnsi="Times New Roman"/>
          <w:sz w:val="24"/>
          <w:szCs w:val="24"/>
        </w:rPr>
        <w:t xml:space="preserve">work closely with </w:t>
      </w:r>
      <w:r w:rsidR="00F4297E" w:rsidRPr="0013480D">
        <w:rPr>
          <w:rFonts w:ascii="Times New Roman" w:eastAsiaTheme="minorHAnsi" w:hAnsi="Times New Roman"/>
          <w:sz w:val="24"/>
          <w:szCs w:val="24"/>
        </w:rPr>
        <w:t xml:space="preserve">their </w:t>
      </w:r>
      <w:r w:rsidR="004E5D73" w:rsidRPr="0013480D">
        <w:rPr>
          <w:rFonts w:ascii="Times New Roman" w:eastAsiaTheme="minorHAnsi" w:hAnsi="Times New Roman"/>
          <w:sz w:val="24"/>
          <w:szCs w:val="24"/>
        </w:rPr>
        <w:t xml:space="preserve">own </w:t>
      </w:r>
      <w:r w:rsidR="00F4297E" w:rsidRPr="0013480D">
        <w:rPr>
          <w:rFonts w:ascii="Times New Roman" w:eastAsiaTheme="minorHAnsi" w:hAnsi="Times New Roman"/>
          <w:sz w:val="24"/>
          <w:szCs w:val="24"/>
        </w:rPr>
        <w:t xml:space="preserve">advisory boards for support and guidance </w:t>
      </w:r>
      <w:r w:rsidR="00AE7372" w:rsidRPr="0013480D">
        <w:rPr>
          <w:rFonts w:ascii="Times New Roman" w:eastAsiaTheme="minorHAnsi" w:hAnsi="Times New Roman"/>
          <w:sz w:val="24"/>
          <w:szCs w:val="24"/>
        </w:rPr>
        <w:t>on their respective curricula</w:t>
      </w:r>
      <w:r w:rsidR="00F4297E" w:rsidRPr="0013480D">
        <w:rPr>
          <w:rFonts w:ascii="Times New Roman" w:eastAsiaTheme="minorHAnsi" w:hAnsi="Times New Roman"/>
          <w:sz w:val="24"/>
          <w:szCs w:val="24"/>
        </w:rPr>
        <w:t>.</w:t>
      </w:r>
      <w:r w:rsidR="00CB3086" w:rsidRPr="0013480D">
        <w:rPr>
          <w:rFonts w:ascii="Times New Roman" w:eastAsiaTheme="minorHAnsi" w:hAnsi="Times New Roman"/>
          <w:sz w:val="24"/>
          <w:szCs w:val="24"/>
        </w:rPr>
        <w:t xml:space="preserve"> </w:t>
      </w:r>
    </w:p>
    <w:p w14:paraId="2E57E86A" w14:textId="77777777" w:rsidR="003452A3" w:rsidRDefault="003452A3" w:rsidP="003452A3">
      <w:pPr>
        <w:autoSpaceDE w:val="0"/>
        <w:autoSpaceDN w:val="0"/>
        <w:adjustRightInd w:val="0"/>
        <w:spacing w:after="0" w:line="240" w:lineRule="auto"/>
        <w:ind w:left="720"/>
        <w:rPr>
          <w:rFonts w:ascii="Times New Roman" w:eastAsiaTheme="minorHAnsi" w:hAnsi="Times New Roman"/>
          <w:sz w:val="24"/>
          <w:szCs w:val="24"/>
        </w:rPr>
      </w:pPr>
    </w:p>
    <w:p w14:paraId="399B443D" w14:textId="2FEEBA5D" w:rsidR="009A28C9" w:rsidRDefault="009A28C9" w:rsidP="003452A3">
      <w:pPr>
        <w:pStyle w:val="ListParagraph"/>
        <w:numPr>
          <w:ilvl w:val="1"/>
          <w:numId w:val="1"/>
        </w:numPr>
        <w:autoSpaceDE w:val="0"/>
        <w:autoSpaceDN w:val="0"/>
        <w:adjustRightInd w:val="0"/>
        <w:spacing w:after="0" w:line="240" w:lineRule="auto"/>
        <w:rPr>
          <w:rFonts w:ascii="Times New Roman" w:eastAsiaTheme="minorHAnsi" w:hAnsi="Times New Roman"/>
          <w:sz w:val="24"/>
          <w:szCs w:val="24"/>
        </w:rPr>
      </w:pPr>
      <w:r w:rsidRPr="009A28C9">
        <w:rPr>
          <w:rFonts w:ascii="Times New Roman" w:eastAsiaTheme="minorHAnsi" w:hAnsi="Times New Roman"/>
          <w:sz w:val="24"/>
          <w:szCs w:val="24"/>
        </w:rPr>
        <w:t>The McCoy College held its annual fall advisory board meeting in September.  Fifteen members were in attendance to hear from faculty and students, receive a report on the University from the VP of Finance Mr. Eric Algoe, and discuss proposals for improving the MBA.</w:t>
      </w:r>
      <w:r w:rsidR="00043329">
        <w:rPr>
          <w:rFonts w:ascii="Times New Roman" w:eastAsiaTheme="minorHAnsi" w:hAnsi="Times New Roman"/>
          <w:sz w:val="24"/>
          <w:szCs w:val="24"/>
        </w:rPr>
        <w:t xml:space="preserve">  </w:t>
      </w:r>
      <w:r w:rsidR="00043329" w:rsidRPr="00043329">
        <w:rPr>
          <w:rFonts w:ascii="Times New Roman" w:eastAsiaTheme="minorHAnsi" w:hAnsi="Times New Roman"/>
          <w:sz w:val="24"/>
          <w:szCs w:val="24"/>
          <w:highlight w:val="yellow"/>
        </w:rPr>
        <w:t>SDG 4,8, 9, 17.</w:t>
      </w:r>
    </w:p>
    <w:p w14:paraId="243EA76C" w14:textId="77777777" w:rsidR="009A28C9" w:rsidRPr="009A28C9" w:rsidRDefault="009A28C9" w:rsidP="003452A3">
      <w:pPr>
        <w:pStyle w:val="ListParagraph"/>
        <w:autoSpaceDE w:val="0"/>
        <w:autoSpaceDN w:val="0"/>
        <w:adjustRightInd w:val="0"/>
        <w:spacing w:after="0" w:line="240" w:lineRule="auto"/>
        <w:ind w:left="1080"/>
        <w:rPr>
          <w:rFonts w:ascii="Times New Roman" w:eastAsiaTheme="minorHAnsi" w:hAnsi="Times New Roman"/>
          <w:sz w:val="24"/>
          <w:szCs w:val="24"/>
        </w:rPr>
      </w:pPr>
    </w:p>
    <w:p w14:paraId="4ED1B08D" w14:textId="32DBB530" w:rsidR="009A28C9" w:rsidRDefault="009A28C9" w:rsidP="003452A3">
      <w:pPr>
        <w:pStyle w:val="ListParagraph"/>
        <w:numPr>
          <w:ilvl w:val="1"/>
          <w:numId w:val="1"/>
        </w:numPr>
        <w:autoSpaceDE w:val="0"/>
        <w:autoSpaceDN w:val="0"/>
        <w:adjustRightInd w:val="0"/>
        <w:spacing w:after="0" w:line="240" w:lineRule="auto"/>
        <w:rPr>
          <w:rFonts w:ascii="Times New Roman" w:eastAsiaTheme="minorHAnsi" w:hAnsi="Times New Roman"/>
          <w:sz w:val="24"/>
          <w:szCs w:val="24"/>
        </w:rPr>
      </w:pPr>
      <w:r w:rsidRPr="009A28C9">
        <w:rPr>
          <w:rFonts w:ascii="Times New Roman" w:eastAsiaTheme="minorHAnsi" w:hAnsi="Times New Roman"/>
          <w:sz w:val="24"/>
          <w:szCs w:val="24"/>
        </w:rPr>
        <w:t>The Department of Finance and Economics held its Spring Advisory Board meeting in February. Nine members attended and discussed upcoming MS in Quantitative Finance &amp; Economics program’s curriculum, and conducted mock interviews.</w:t>
      </w:r>
      <w:r w:rsidR="00DE7C45">
        <w:rPr>
          <w:rFonts w:ascii="Times New Roman" w:eastAsiaTheme="minorHAnsi" w:hAnsi="Times New Roman"/>
          <w:sz w:val="24"/>
          <w:szCs w:val="24"/>
        </w:rPr>
        <w:t xml:space="preserve">  </w:t>
      </w:r>
      <w:r w:rsidR="00DE7C45" w:rsidRPr="00DE7C45">
        <w:rPr>
          <w:rFonts w:ascii="Times New Roman" w:eastAsiaTheme="minorHAnsi" w:hAnsi="Times New Roman"/>
          <w:sz w:val="24"/>
          <w:szCs w:val="24"/>
          <w:highlight w:val="yellow"/>
        </w:rPr>
        <w:t>SDG 4, 9, 17.</w:t>
      </w:r>
      <w:r w:rsidR="00DE7C45">
        <w:rPr>
          <w:rFonts w:ascii="Times New Roman" w:eastAsiaTheme="minorHAnsi" w:hAnsi="Times New Roman"/>
          <w:sz w:val="24"/>
          <w:szCs w:val="24"/>
        </w:rPr>
        <w:t xml:space="preserve">  </w:t>
      </w:r>
    </w:p>
    <w:p w14:paraId="1763C9EF" w14:textId="77777777" w:rsidR="009A28C9" w:rsidRPr="009A28C9" w:rsidRDefault="009A28C9" w:rsidP="003452A3">
      <w:pPr>
        <w:pStyle w:val="ListParagraph"/>
        <w:autoSpaceDE w:val="0"/>
        <w:autoSpaceDN w:val="0"/>
        <w:adjustRightInd w:val="0"/>
        <w:spacing w:after="0" w:line="240" w:lineRule="auto"/>
        <w:ind w:left="1080"/>
        <w:rPr>
          <w:rFonts w:ascii="Times New Roman" w:eastAsiaTheme="minorHAnsi" w:hAnsi="Times New Roman"/>
          <w:sz w:val="24"/>
          <w:szCs w:val="24"/>
        </w:rPr>
      </w:pPr>
    </w:p>
    <w:p w14:paraId="01CCA70B" w14:textId="08F0887B" w:rsidR="009A28C9" w:rsidRDefault="009A28C9" w:rsidP="003452A3">
      <w:pPr>
        <w:pStyle w:val="ListParagraph"/>
        <w:numPr>
          <w:ilvl w:val="1"/>
          <w:numId w:val="1"/>
        </w:numPr>
        <w:autoSpaceDE w:val="0"/>
        <w:autoSpaceDN w:val="0"/>
        <w:adjustRightInd w:val="0"/>
        <w:spacing w:after="0" w:line="240" w:lineRule="auto"/>
        <w:rPr>
          <w:rFonts w:ascii="Times New Roman" w:eastAsiaTheme="minorHAnsi" w:hAnsi="Times New Roman"/>
          <w:sz w:val="24"/>
          <w:szCs w:val="24"/>
        </w:rPr>
      </w:pPr>
      <w:r w:rsidRPr="009A28C9">
        <w:rPr>
          <w:rFonts w:ascii="Times New Roman" w:eastAsiaTheme="minorHAnsi" w:hAnsi="Times New Roman"/>
          <w:sz w:val="24"/>
          <w:szCs w:val="24"/>
        </w:rPr>
        <w:t xml:space="preserve">The Department of Accounting held its </w:t>
      </w:r>
      <w:r w:rsidR="00ED590B">
        <w:rPr>
          <w:rFonts w:ascii="Times New Roman" w:eastAsiaTheme="minorHAnsi" w:hAnsi="Times New Roman"/>
          <w:sz w:val="24"/>
          <w:szCs w:val="24"/>
        </w:rPr>
        <w:t>f</w:t>
      </w:r>
      <w:r w:rsidRPr="009A28C9">
        <w:rPr>
          <w:rFonts w:ascii="Times New Roman" w:eastAsiaTheme="minorHAnsi" w:hAnsi="Times New Roman"/>
          <w:sz w:val="24"/>
          <w:szCs w:val="24"/>
        </w:rPr>
        <w:t xml:space="preserve">all Advisory Board meeting in November with 12  members attending and 13 members attended the </w:t>
      </w:r>
      <w:r w:rsidR="00ED590B">
        <w:rPr>
          <w:rFonts w:ascii="Times New Roman" w:eastAsiaTheme="minorHAnsi" w:hAnsi="Times New Roman"/>
          <w:sz w:val="24"/>
          <w:szCs w:val="24"/>
        </w:rPr>
        <w:t>s</w:t>
      </w:r>
      <w:r w:rsidRPr="009A28C9">
        <w:rPr>
          <w:rFonts w:ascii="Times New Roman" w:eastAsiaTheme="minorHAnsi" w:hAnsi="Times New Roman"/>
          <w:sz w:val="24"/>
          <w:szCs w:val="24"/>
        </w:rPr>
        <w:t>pring Advisory Board meeting where attendees were provided a review of the department’s status and activities.</w:t>
      </w:r>
      <w:r w:rsidR="00DE7C45">
        <w:rPr>
          <w:rFonts w:ascii="Times New Roman" w:eastAsiaTheme="minorHAnsi" w:hAnsi="Times New Roman"/>
          <w:sz w:val="24"/>
          <w:szCs w:val="24"/>
        </w:rPr>
        <w:t xml:space="preserve">  </w:t>
      </w:r>
      <w:r w:rsidR="00DE7C45" w:rsidRPr="00DE7C45">
        <w:rPr>
          <w:rFonts w:ascii="Times New Roman" w:eastAsiaTheme="minorHAnsi" w:hAnsi="Times New Roman"/>
          <w:sz w:val="24"/>
          <w:szCs w:val="24"/>
          <w:highlight w:val="yellow"/>
        </w:rPr>
        <w:t>SDG 4, 9, 16, 17.</w:t>
      </w:r>
      <w:r w:rsidR="00DE7C45">
        <w:rPr>
          <w:rFonts w:ascii="Times New Roman" w:eastAsiaTheme="minorHAnsi" w:hAnsi="Times New Roman"/>
          <w:sz w:val="24"/>
          <w:szCs w:val="24"/>
        </w:rPr>
        <w:t xml:space="preserve">  </w:t>
      </w:r>
    </w:p>
    <w:p w14:paraId="4AD2A874" w14:textId="77777777" w:rsidR="000D4B6F" w:rsidRPr="009A28C9" w:rsidRDefault="000D4B6F" w:rsidP="003452A3">
      <w:pPr>
        <w:pStyle w:val="ListParagraph"/>
        <w:autoSpaceDE w:val="0"/>
        <w:autoSpaceDN w:val="0"/>
        <w:adjustRightInd w:val="0"/>
        <w:spacing w:after="0" w:line="240" w:lineRule="auto"/>
        <w:ind w:left="1080"/>
        <w:rPr>
          <w:rFonts w:ascii="Times New Roman" w:eastAsiaTheme="minorHAnsi" w:hAnsi="Times New Roman"/>
          <w:sz w:val="24"/>
          <w:szCs w:val="24"/>
        </w:rPr>
      </w:pPr>
    </w:p>
    <w:p w14:paraId="290438F6" w14:textId="381A87D0" w:rsidR="009A28C9" w:rsidRDefault="009A28C9" w:rsidP="003452A3">
      <w:pPr>
        <w:pStyle w:val="ListParagraph"/>
        <w:numPr>
          <w:ilvl w:val="1"/>
          <w:numId w:val="1"/>
        </w:numPr>
        <w:autoSpaceDE w:val="0"/>
        <w:autoSpaceDN w:val="0"/>
        <w:adjustRightInd w:val="0"/>
        <w:spacing w:after="0" w:line="240" w:lineRule="auto"/>
        <w:rPr>
          <w:rFonts w:ascii="Times New Roman" w:eastAsiaTheme="minorHAnsi" w:hAnsi="Times New Roman"/>
          <w:sz w:val="24"/>
          <w:szCs w:val="24"/>
        </w:rPr>
      </w:pPr>
      <w:r w:rsidRPr="009A28C9">
        <w:rPr>
          <w:rFonts w:ascii="Times New Roman" w:eastAsiaTheme="minorHAnsi" w:hAnsi="Times New Roman"/>
          <w:sz w:val="24"/>
          <w:szCs w:val="24"/>
        </w:rPr>
        <w:t>Dr. Konopaske</w:t>
      </w:r>
      <w:r w:rsidR="006927E1">
        <w:rPr>
          <w:rFonts w:ascii="Times New Roman" w:eastAsiaTheme="minorHAnsi" w:hAnsi="Times New Roman"/>
          <w:sz w:val="24"/>
          <w:szCs w:val="24"/>
        </w:rPr>
        <w:t>, Department of Management,</w:t>
      </w:r>
      <w:r w:rsidRPr="009A28C9">
        <w:rPr>
          <w:rFonts w:ascii="Times New Roman" w:eastAsiaTheme="minorHAnsi" w:hAnsi="Times New Roman"/>
          <w:sz w:val="24"/>
          <w:szCs w:val="24"/>
        </w:rPr>
        <w:t xml:space="preserve"> continued to expand and engage the Institute for Global Business’ advisory board.</w:t>
      </w:r>
      <w:r w:rsidR="00DE7C45">
        <w:rPr>
          <w:rFonts w:ascii="Times New Roman" w:eastAsiaTheme="minorHAnsi" w:hAnsi="Times New Roman"/>
          <w:sz w:val="24"/>
          <w:szCs w:val="24"/>
        </w:rPr>
        <w:t xml:space="preserve">  </w:t>
      </w:r>
      <w:r w:rsidR="00DE7C45" w:rsidRPr="00DE7C45">
        <w:rPr>
          <w:rFonts w:ascii="Times New Roman" w:eastAsiaTheme="minorHAnsi" w:hAnsi="Times New Roman"/>
          <w:sz w:val="24"/>
          <w:szCs w:val="24"/>
          <w:highlight w:val="yellow"/>
        </w:rPr>
        <w:t>SDG 4, 16, 17.</w:t>
      </w:r>
      <w:r w:rsidR="00DE7C45">
        <w:rPr>
          <w:rFonts w:ascii="Times New Roman" w:eastAsiaTheme="minorHAnsi" w:hAnsi="Times New Roman"/>
          <w:sz w:val="24"/>
          <w:szCs w:val="24"/>
        </w:rPr>
        <w:t xml:space="preserve">  </w:t>
      </w:r>
    </w:p>
    <w:p w14:paraId="3083CFD5" w14:textId="77777777" w:rsidR="009A28C9" w:rsidRPr="009A28C9" w:rsidRDefault="009A28C9" w:rsidP="003452A3">
      <w:pPr>
        <w:pStyle w:val="ListParagraph"/>
        <w:autoSpaceDE w:val="0"/>
        <w:autoSpaceDN w:val="0"/>
        <w:adjustRightInd w:val="0"/>
        <w:spacing w:after="0" w:line="240" w:lineRule="auto"/>
        <w:ind w:left="1080"/>
        <w:rPr>
          <w:rFonts w:ascii="Times New Roman" w:eastAsiaTheme="minorHAnsi" w:hAnsi="Times New Roman"/>
          <w:sz w:val="24"/>
          <w:szCs w:val="24"/>
        </w:rPr>
      </w:pPr>
    </w:p>
    <w:p w14:paraId="220A0E89" w14:textId="3962C906" w:rsidR="009A28C9" w:rsidRPr="009A28C9" w:rsidRDefault="009A28C9" w:rsidP="003452A3">
      <w:pPr>
        <w:pStyle w:val="ListParagraph"/>
        <w:numPr>
          <w:ilvl w:val="1"/>
          <w:numId w:val="1"/>
        </w:numPr>
        <w:autoSpaceDE w:val="0"/>
        <w:autoSpaceDN w:val="0"/>
        <w:adjustRightInd w:val="0"/>
        <w:spacing w:after="0" w:line="240" w:lineRule="auto"/>
        <w:rPr>
          <w:rFonts w:ascii="Times New Roman" w:eastAsiaTheme="minorHAnsi" w:hAnsi="Times New Roman"/>
          <w:sz w:val="24"/>
          <w:szCs w:val="24"/>
        </w:rPr>
      </w:pPr>
      <w:r w:rsidRPr="009A28C9">
        <w:rPr>
          <w:rFonts w:ascii="Times New Roman" w:eastAsiaTheme="minorHAnsi" w:hAnsi="Times New Roman"/>
          <w:sz w:val="24"/>
          <w:szCs w:val="24"/>
        </w:rPr>
        <w:t xml:space="preserve">The Department of Computer Information Systems and Quantitative Methods held two advisory board meetings.  Its fall advisory board meeting in October had eight members attending and they discussed the state of the department, curriculum update and review, student organization activities, internships, job placements, and faculty </w:t>
      </w:r>
      <w:r w:rsidRPr="009A28C9">
        <w:rPr>
          <w:rFonts w:ascii="Times New Roman" w:eastAsiaTheme="minorHAnsi" w:hAnsi="Times New Roman"/>
          <w:sz w:val="24"/>
          <w:szCs w:val="24"/>
        </w:rPr>
        <w:lastRenderedPageBreak/>
        <w:t>externships. The spring meeting met in April with 12 members attending.</w:t>
      </w:r>
      <w:r w:rsidR="00DE7C45">
        <w:rPr>
          <w:rFonts w:ascii="Times New Roman" w:eastAsiaTheme="minorHAnsi" w:hAnsi="Times New Roman"/>
          <w:sz w:val="24"/>
          <w:szCs w:val="24"/>
        </w:rPr>
        <w:t xml:space="preserve">  </w:t>
      </w:r>
      <w:r w:rsidR="00DE7C45" w:rsidRPr="00DE7C45">
        <w:rPr>
          <w:rFonts w:ascii="Times New Roman" w:eastAsiaTheme="minorHAnsi" w:hAnsi="Times New Roman"/>
          <w:sz w:val="24"/>
          <w:szCs w:val="24"/>
          <w:highlight w:val="yellow"/>
        </w:rPr>
        <w:t>SDG 4, 9, 17.</w:t>
      </w:r>
    </w:p>
    <w:p w14:paraId="477A7AF2" w14:textId="77777777" w:rsidR="00DC1AC0" w:rsidRPr="00F51906" w:rsidRDefault="00DC1AC0" w:rsidP="003452A3">
      <w:pPr>
        <w:autoSpaceDE w:val="0"/>
        <w:autoSpaceDN w:val="0"/>
        <w:adjustRightInd w:val="0"/>
        <w:spacing w:after="0" w:line="240" w:lineRule="auto"/>
        <w:ind w:left="720"/>
        <w:rPr>
          <w:rFonts w:ascii="Times New Roman" w:eastAsiaTheme="minorHAnsi" w:hAnsi="Times New Roman"/>
          <w:sz w:val="24"/>
          <w:szCs w:val="24"/>
          <w:highlight w:val="yellow"/>
        </w:rPr>
      </w:pPr>
    </w:p>
    <w:p w14:paraId="40CB6CFB" w14:textId="4A51F53B" w:rsidR="008B17F7" w:rsidRPr="002E5B76" w:rsidRDefault="008B17F7" w:rsidP="003452A3">
      <w:pPr>
        <w:pStyle w:val="ListParagraph"/>
        <w:numPr>
          <w:ilvl w:val="0"/>
          <w:numId w:val="1"/>
        </w:numPr>
        <w:spacing w:after="0" w:line="240" w:lineRule="auto"/>
        <w:rPr>
          <w:rFonts w:ascii="Times New Roman" w:hAnsi="Times New Roman"/>
          <w:sz w:val="24"/>
          <w:szCs w:val="24"/>
        </w:rPr>
      </w:pPr>
      <w:r w:rsidRPr="002E5B76">
        <w:rPr>
          <w:rFonts w:ascii="Times New Roman" w:hAnsi="Times New Roman"/>
          <w:sz w:val="24"/>
          <w:szCs w:val="24"/>
        </w:rPr>
        <w:t>The ‘Studies in Entrepreneurship’ course hosted a variety of business leader</w:t>
      </w:r>
      <w:r w:rsidR="00762A83" w:rsidRPr="002E5B76">
        <w:rPr>
          <w:rFonts w:ascii="Times New Roman" w:hAnsi="Times New Roman"/>
          <w:sz w:val="24"/>
          <w:szCs w:val="24"/>
        </w:rPr>
        <w:t xml:space="preserve">s as </w:t>
      </w:r>
      <w:r w:rsidRPr="002E5B76">
        <w:rPr>
          <w:rFonts w:ascii="Times New Roman" w:hAnsi="Times New Roman"/>
          <w:sz w:val="24"/>
          <w:szCs w:val="24"/>
        </w:rPr>
        <w:t xml:space="preserve">speakers including: </w:t>
      </w:r>
      <w:r w:rsidR="002E5B76" w:rsidRPr="006F6DF6">
        <w:rPr>
          <w:rFonts w:ascii="Times New Roman" w:hAnsi="Times New Roman"/>
          <w:sz w:val="24"/>
          <w:szCs w:val="24"/>
        </w:rPr>
        <w:t xml:space="preserve">Pat Oles, President &amp; CEO, Barshop and Oles; China Smith, Founding Executive Director of Ballet Afrique; Karen Carroll, 3M Corporate Auditing; Bill Bayless, Founder and CEO of American Campus Communities; Brian McCoy, CEO &amp; Meagan McCoy Jones, COO of McCoy Building Supply; Clayton Hauk, Founder &amp; CEO of Hauk Custom Pools; Ruston Hicks &amp; Albert Garcia, Founders of Texas2Go; </w:t>
      </w:r>
      <w:r w:rsidR="006F6DF6" w:rsidRPr="006F6DF6">
        <w:rPr>
          <w:rFonts w:ascii="Times New Roman" w:hAnsi="Times New Roman"/>
          <w:sz w:val="24"/>
          <w:szCs w:val="24"/>
        </w:rPr>
        <w:t xml:space="preserve">Bob Carroll, Chairman, Southwest Water Company; Keny Daniele, Owner of Prestige Scrap and Metal; Matt &amp; Jodi Edgar; Chelsea &amp; Randy Rogers; Sam Barshop (DVD), Founder of LaQuinta Inns and Co-Founder of Barshop and Oles; Emily Vines, Founder &amp; CEO of Busy Body Foods, LLC; Jack Gill, Ph.D., President &amp; Co-Founder of the Gill Foundation of Texas &amp; Founder of Vanguard Ventures; Scott Emerson, Founder &amp; CEO, Emerson Group; Tony Perez, President &amp; Co-Owner, D-Pad, LLC; David Graffagnini &amp; Danita Hayes, Founders of PerkUp; Colt Moncla, Operating Partner, IV Bars;  Tim De Jong, Founder &amp; CEO, Wimberley Glass Works; Gay Gaddis, CEO &amp; Founder, T3; Monica McNabb, CEO, Founder &amp; Realtor, McNabb &amp; Co.; </w:t>
      </w:r>
      <w:r w:rsidR="003452A3">
        <w:rPr>
          <w:rFonts w:ascii="Times New Roman" w:hAnsi="Times New Roman"/>
          <w:sz w:val="24"/>
          <w:szCs w:val="24"/>
        </w:rPr>
        <w:t xml:space="preserve">and </w:t>
      </w:r>
      <w:r w:rsidR="006F6DF6" w:rsidRPr="006F6DF6">
        <w:rPr>
          <w:rFonts w:ascii="Times New Roman" w:hAnsi="Times New Roman"/>
          <w:sz w:val="24"/>
          <w:szCs w:val="24"/>
        </w:rPr>
        <w:t>Lew Little, CEO of Convenant Surgical Partners</w:t>
      </w:r>
      <w:r w:rsidR="003452A3">
        <w:rPr>
          <w:rFonts w:ascii="Times New Roman" w:hAnsi="Times New Roman"/>
          <w:sz w:val="24"/>
          <w:szCs w:val="24"/>
        </w:rPr>
        <w:t>.</w:t>
      </w:r>
      <w:r w:rsidR="00DE7C45">
        <w:rPr>
          <w:rFonts w:ascii="Times New Roman" w:hAnsi="Times New Roman"/>
          <w:sz w:val="24"/>
          <w:szCs w:val="24"/>
        </w:rPr>
        <w:t xml:space="preserve"> </w:t>
      </w:r>
      <w:r w:rsidR="00DE7C45" w:rsidRPr="00DE7C45">
        <w:rPr>
          <w:rFonts w:ascii="Times New Roman" w:hAnsi="Times New Roman"/>
          <w:sz w:val="24"/>
          <w:szCs w:val="24"/>
          <w:highlight w:val="yellow"/>
        </w:rPr>
        <w:t>SDG 3, 4, 5, 6, 7, 9, 11, 16, 17.</w:t>
      </w:r>
    </w:p>
    <w:p w14:paraId="14803BB8" w14:textId="77777777" w:rsidR="00166864" w:rsidRPr="00166864" w:rsidRDefault="00166864" w:rsidP="003452A3">
      <w:pPr>
        <w:pStyle w:val="ListParagraph"/>
        <w:spacing w:after="0" w:line="240" w:lineRule="auto"/>
        <w:ind w:left="360"/>
        <w:rPr>
          <w:rFonts w:ascii="Times New Roman" w:hAnsi="Times New Roman"/>
          <w:sz w:val="24"/>
          <w:szCs w:val="24"/>
          <w:highlight w:val="yellow"/>
        </w:rPr>
      </w:pPr>
    </w:p>
    <w:p w14:paraId="0129B0EF" w14:textId="1760558B" w:rsidR="00166864" w:rsidRDefault="00166864" w:rsidP="003452A3">
      <w:pPr>
        <w:pStyle w:val="ListParagraph"/>
        <w:numPr>
          <w:ilvl w:val="0"/>
          <w:numId w:val="1"/>
        </w:numPr>
        <w:spacing w:after="0" w:line="240" w:lineRule="auto"/>
        <w:rPr>
          <w:rFonts w:ascii="Times New Roman" w:hAnsi="Times New Roman"/>
          <w:sz w:val="24"/>
          <w:szCs w:val="24"/>
        </w:rPr>
      </w:pPr>
      <w:r w:rsidRPr="00166864">
        <w:rPr>
          <w:rFonts w:ascii="Times New Roman" w:hAnsi="Times New Roman"/>
          <w:sz w:val="24"/>
          <w:szCs w:val="24"/>
        </w:rPr>
        <w:t>The Department of Computer Information Systems and Quantitative Methods hosted their annual High School IT Symposium in October.  Over 380 students and faculty attended representing 15 high schools.  This year the Department also invited all Texas State freshmen and sophomore exploratory students to participate.  The students attended a variety of sessions related to Computer Information Systems and technology topics including:  Women in IT, Cyber Warfare, Data Mining/Analytics, and many others.  The event was sponsored by Samsung, McCoy’s Building Supply, and RBFCU.  Ms. Amy Horowitz, Texas State Computer Information Systems alum</w:t>
      </w:r>
      <w:r w:rsidR="00A324FC">
        <w:rPr>
          <w:rFonts w:ascii="Times New Roman" w:hAnsi="Times New Roman"/>
          <w:sz w:val="24"/>
          <w:szCs w:val="24"/>
        </w:rPr>
        <w:t>nus</w:t>
      </w:r>
      <w:r w:rsidRPr="00166864">
        <w:rPr>
          <w:rFonts w:ascii="Times New Roman" w:hAnsi="Times New Roman"/>
          <w:sz w:val="24"/>
          <w:szCs w:val="24"/>
        </w:rPr>
        <w:t xml:space="preserve"> and General Manager of Purple WiFi was the keynote speaker.</w:t>
      </w:r>
      <w:r w:rsidR="00DE7C45">
        <w:rPr>
          <w:rFonts w:ascii="Times New Roman" w:hAnsi="Times New Roman"/>
          <w:sz w:val="24"/>
          <w:szCs w:val="24"/>
        </w:rPr>
        <w:t xml:space="preserve"> </w:t>
      </w:r>
      <w:r w:rsidR="00DE7C45" w:rsidRPr="00DE7C45">
        <w:rPr>
          <w:rFonts w:ascii="Times New Roman" w:hAnsi="Times New Roman"/>
          <w:sz w:val="24"/>
          <w:szCs w:val="24"/>
          <w:highlight w:val="yellow"/>
        </w:rPr>
        <w:t>SDG 4, 5, 8, 19, 12, 16, 17.</w:t>
      </w:r>
    </w:p>
    <w:p w14:paraId="57D5B8DA" w14:textId="77777777" w:rsidR="002E5B76" w:rsidRDefault="002E5B76" w:rsidP="003452A3">
      <w:pPr>
        <w:pStyle w:val="ListParagraph"/>
        <w:spacing w:after="0" w:line="240" w:lineRule="auto"/>
        <w:ind w:left="360"/>
        <w:rPr>
          <w:rFonts w:ascii="Times New Roman" w:hAnsi="Times New Roman"/>
          <w:sz w:val="24"/>
          <w:szCs w:val="24"/>
        </w:rPr>
      </w:pPr>
    </w:p>
    <w:p w14:paraId="2103EF0B" w14:textId="19B56B69" w:rsidR="002E5B76" w:rsidRDefault="002E5B76" w:rsidP="003452A3">
      <w:pPr>
        <w:pStyle w:val="ListParagraph"/>
        <w:numPr>
          <w:ilvl w:val="0"/>
          <w:numId w:val="1"/>
        </w:numPr>
        <w:spacing w:after="0" w:line="240" w:lineRule="auto"/>
        <w:rPr>
          <w:rFonts w:ascii="Times New Roman" w:hAnsi="Times New Roman"/>
          <w:sz w:val="24"/>
          <w:szCs w:val="24"/>
        </w:rPr>
      </w:pPr>
      <w:r w:rsidRPr="002E5B76">
        <w:rPr>
          <w:rFonts w:ascii="Times New Roman" w:hAnsi="Times New Roman"/>
          <w:sz w:val="24"/>
          <w:szCs w:val="24"/>
        </w:rPr>
        <w:t>As part of Texas State Innovation Week, the McCoy College hosted representatives from 3M for a panel entitled, “3M’s Innovation Journey—From Curiosity to Commercialization.”  The panel members included Mr. Chad Henke, Global Business Manager, Automotive Bonding &amp; Joining Solutions, Industrial Business Group, Automotive and Aerospace Solutions Division; Dr. Raha A. Been, Strategy and M&amp;A Manager, Consumer Business Group, Construction &amp; Home Improvement Markets Division; Dr. Terry Collier, Global Technical Service and Application Development Manager, Electrical Markets Division, Electronics and Energy Business Group; and Mr. Dan McGurran, Sales and Marketing Director, Electronics and Energy Business Group. </w:t>
      </w:r>
      <w:r w:rsidR="00ED590F" w:rsidRPr="00DE7C45">
        <w:rPr>
          <w:rFonts w:ascii="Times New Roman" w:hAnsi="Times New Roman"/>
          <w:sz w:val="24"/>
          <w:szCs w:val="24"/>
          <w:highlight w:val="yellow"/>
        </w:rPr>
        <w:t>SDG</w:t>
      </w:r>
      <w:r w:rsidR="00DE7C45" w:rsidRPr="00DE7C45">
        <w:rPr>
          <w:rFonts w:ascii="Times New Roman" w:hAnsi="Times New Roman"/>
          <w:sz w:val="24"/>
          <w:szCs w:val="24"/>
          <w:highlight w:val="yellow"/>
        </w:rPr>
        <w:t xml:space="preserve"> 4, 7, 8, 9, 11, 13, 15, 17.</w:t>
      </w:r>
    </w:p>
    <w:p w14:paraId="2120C053" w14:textId="77777777" w:rsidR="003452A3" w:rsidRPr="002E5B76" w:rsidRDefault="003452A3" w:rsidP="003452A3">
      <w:pPr>
        <w:pStyle w:val="ListParagraph"/>
        <w:spacing w:after="0" w:line="240" w:lineRule="auto"/>
        <w:ind w:left="360"/>
        <w:rPr>
          <w:rFonts w:ascii="Times New Roman" w:hAnsi="Times New Roman"/>
          <w:sz w:val="24"/>
          <w:szCs w:val="24"/>
        </w:rPr>
      </w:pPr>
    </w:p>
    <w:p w14:paraId="6930E9B8" w14:textId="693C8C69" w:rsidR="002E5B76" w:rsidRPr="002E5B76" w:rsidRDefault="002E5B76" w:rsidP="003452A3">
      <w:pPr>
        <w:pStyle w:val="Default"/>
        <w:numPr>
          <w:ilvl w:val="0"/>
          <w:numId w:val="1"/>
        </w:numPr>
        <w:rPr>
          <w:rFonts w:ascii="Times New Roman" w:eastAsia="Times New Roman" w:hAnsi="Times New Roman" w:cs="Times New Roman"/>
          <w:color w:val="auto"/>
        </w:rPr>
      </w:pPr>
      <w:r w:rsidRPr="002E5B76">
        <w:rPr>
          <w:rFonts w:ascii="Times New Roman" w:eastAsia="Times New Roman" w:hAnsi="Times New Roman" w:cs="Times New Roman"/>
          <w:color w:val="auto"/>
        </w:rPr>
        <w:t>The McCoy College Net Impact student organization was selected by Microsoft Corporation as one of four universities to participate in the Microsoft Community Impact Pitch-Off.  In addition to Texas State, Arizona State University, the University of Illinois at Chicago and the University of Iowa had teams of 2-5 students submit proposals for community impact ideas.  Twelve teams competed in the Texas State event.  The winning team, F.E.E.D. Optimizing Food Operations Management, received $1,000 plus an additional $5,000 to help implement their winning proposal.</w:t>
      </w:r>
      <w:r w:rsidR="00ED590F">
        <w:rPr>
          <w:rFonts w:ascii="Times New Roman" w:eastAsia="Times New Roman" w:hAnsi="Times New Roman" w:cs="Times New Roman"/>
          <w:color w:val="auto"/>
        </w:rPr>
        <w:t xml:space="preserve">  </w:t>
      </w:r>
      <w:r w:rsidR="00ED590F" w:rsidRPr="00ED590F">
        <w:rPr>
          <w:rFonts w:ascii="Times New Roman" w:eastAsia="Times New Roman" w:hAnsi="Times New Roman" w:cs="Times New Roman"/>
          <w:color w:val="auto"/>
          <w:highlight w:val="yellow"/>
        </w:rPr>
        <w:t>SDG 1, 2, 3, 4, 6, 7, 8, 9, 10, 11, 12, 13, 16, 17.</w:t>
      </w:r>
      <w:r w:rsidR="00ED590F">
        <w:rPr>
          <w:rFonts w:ascii="Times New Roman" w:eastAsia="Times New Roman" w:hAnsi="Times New Roman" w:cs="Times New Roman"/>
          <w:color w:val="auto"/>
        </w:rPr>
        <w:t xml:space="preserve">  </w:t>
      </w:r>
    </w:p>
    <w:p w14:paraId="40EBBA78" w14:textId="77777777" w:rsidR="002E5B76" w:rsidRPr="002E5B76" w:rsidRDefault="002E5B76" w:rsidP="003452A3">
      <w:pPr>
        <w:pStyle w:val="Default"/>
        <w:ind w:left="360"/>
        <w:rPr>
          <w:rFonts w:ascii="Times New Roman" w:eastAsia="Times New Roman" w:hAnsi="Times New Roman" w:cs="Times New Roman"/>
          <w:color w:val="auto"/>
        </w:rPr>
      </w:pPr>
    </w:p>
    <w:p w14:paraId="312281CE" w14:textId="2B35ABD2" w:rsidR="002E5B76" w:rsidRPr="002E5B76" w:rsidRDefault="002E5B76" w:rsidP="003452A3">
      <w:pPr>
        <w:pStyle w:val="Default"/>
        <w:numPr>
          <w:ilvl w:val="0"/>
          <w:numId w:val="1"/>
        </w:numPr>
        <w:rPr>
          <w:rFonts w:ascii="Times New Roman" w:eastAsia="Times New Roman" w:hAnsi="Times New Roman" w:cs="Times New Roman"/>
          <w:color w:val="auto"/>
        </w:rPr>
      </w:pPr>
      <w:r w:rsidRPr="002E5B76">
        <w:rPr>
          <w:rFonts w:ascii="Times New Roman" w:eastAsia="Times New Roman" w:hAnsi="Times New Roman" w:cs="Times New Roman"/>
          <w:color w:val="auto"/>
        </w:rPr>
        <w:lastRenderedPageBreak/>
        <w:t>Dr. Cecily Raiborn, Dr. Janet Butler, and Dr. Linda Campbell, Department of Accounting, hosted a table-top exhibit for the newly-formed McCoy College Texas Wine &amp; Spirits Alliance at the Texas Wine and Grape Growers Association annual conference in San Marcos in February and held their first workshop in Fredericksburg: "Winery &amp; Vineyard Accounting 101."</w:t>
      </w:r>
      <w:r w:rsidR="00ED590F">
        <w:rPr>
          <w:rFonts w:ascii="Times New Roman" w:eastAsia="Times New Roman" w:hAnsi="Times New Roman" w:cs="Times New Roman"/>
          <w:color w:val="auto"/>
        </w:rPr>
        <w:t xml:space="preserve"> </w:t>
      </w:r>
      <w:r w:rsidR="00ED590F" w:rsidRPr="00ED590F">
        <w:rPr>
          <w:rFonts w:ascii="Times New Roman" w:eastAsia="Times New Roman" w:hAnsi="Times New Roman" w:cs="Times New Roman"/>
          <w:color w:val="auto"/>
          <w:highlight w:val="yellow"/>
        </w:rPr>
        <w:t>SDG 4, 8, 9, 12, 15, 17.</w:t>
      </w:r>
    </w:p>
    <w:p w14:paraId="59F595E4" w14:textId="77777777" w:rsidR="002E5B76" w:rsidRPr="002E5B76" w:rsidRDefault="002E5B76" w:rsidP="003452A3">
      <w:pPr>
        <w:pStyle w:val="Default"/>
        <w:ind w:left="360"/>
        <w:rPr>
          <w:rFonts w:ascii="Times New Roman" w:eastAsia="Times New Roman" w:hAnsi="Times New Roman" w:cs="Times New Roman"/>
          <w:color w:val="auto"/>
        </w:rPr>
      </w:pPr>
    </w:p>
    <w:p w14:paraId="17FFB61A" w14:textId="4F3DCCE1" w:rsidR="002E5B76" w:rsidRPr="002E5B76" w:rsidRDefault="002E5B76" w:rsidP="003452A3">
      <w:pPr>
        <w:pStyle w:val="Default"/>
        <w:numPr>
          <w:ilvl w:val="0"/>
          <w:numId w:val="1"/>
        </w:numPr>
        <w:rPr>
          <w:rFonts w:ascii="Times New Roman" w:eastAsia="Times New Roman" w:hAnsi="Times New Roman" w:cs="Times New Roman"/>
          <w:color w:val="auto"/>
        </w:rPr>
      </w:pPr>
      <w:r w:rsidRPr="002E5B76">
        <w:rPr>
          <w:rFonts w:ascii="Times New Roman" w:eastAsia="Times New Roman" w:hAnsi="Times New Roman" w:cs="Times New Roman"/>
          <w:color w:val="auto"/>
        </w:rPr>
        <w:t>The McCoy College Net Impact student organization had three teams selected to present their ideas at the SXSW Innovation Fair: Virtual Reality Training for Emergency Medical Services of Austin; Resurrection Bread; and Bobcat Clean Air Project.  Resurrection Bread was selected to present and won the mini pitch-off with a prize of $1,000 to start implementation of their idea.</w:t>
      </w:r>
      <w:r w:rsidR="00ED590F">
        <w:rPr>
          <w:rFonts w:ascii="Times New Roman" w:eastAsia="Times New Roman" w:hAnsi="Times New Roman" w:cs="Times New Roman"/>
          <w:color w:val="auto"/>
        </w:rPr>
        <w:t xml:space="preserve">*** also F.E.E.D, the award winning Microsoft project was selected to attend-present at SXSW representing McCoy College, Comm Design and CS. </w:t>
      </w:r>
      <w:r w:rsidR="00ED590F" w:rsidRPr="00ED590F">
        <w:rPr>
          <w:rFonts w:ascii="Times New Roman" w:eastAsia="Times New Roman" w:hAnsi="Times New Roman" w:cs="Times New Roman"/>
          <w:color w:val="auto"/>
          <w:highlight w:val="yellow"/>
        </w:rPr>
        <w:t>SDG 2, 3, 4, 8, 19, 11, 12, 15, 16, 17.</w:t>
      </w:r>
    </w:p>
    <w:p w14:paraId="674BC2C1" w14:textId="77777777" w:rsidR="002E5B76" w:rsidRPr="002E5B76" w:rsidRDefault="002E5B76" w:rsidP="003452A3">
      <w:pPr>
        <w:pStyle w:val="Default"/>
        <w:ind w:left="360"/>
        <w:rPr>
          <w:rFonts w:ascii="Times New Roman" w:eastAsia="Times New Roman" w:hAnsi="Times New Roman" w:cs="Times New Roman"/>
          <w:color w:val="auto"/>
        </w:rPr>
      </w:pPr>
    </w:p>
    <w:p w14:paraId="3C831E86" w14:textId="3AD69777" w:rsidR="002E5B76" w:rsidRPr="003E65D4" w:rsidRDefault="002E5B76" w:rsidP="003452A3">
      <w:pPr>
        <w:pStyle w:val="NormalWeb"/>
        <w:numPr>
          <w:ilvl w:val="0"/>
          <w:numId w:val="1"/>
        </w:numPr>
        <w:shd w:val="clear" w:color="auto" w:fill="FFFFFF"/>
        <w:spacing w:before="0" w:beforeAutospacing="0" w:after="0" w:afterAutospacing="0"/>
        <w:rPr>
          <w:spacing w:val="-2"/>
        </w:rPr>
      </w:pPr>
      <w:r w:rsidRPr="003E65D4">
        <w:t>As part of his New Venture Management course, Dr. Josh Daspit, Department of Management, had his students design and sell new products to benefit charities and non-profits.  Two Texas State classes in the fall semester raised over $5,000. Organizations benefitting from this effort included: In San Marcos, the Southside Community Center, United Way, Youth Service Bureau, the Boys &amp; Girls Club, and the Hays County Food Bank worked with students in the class. In Round Rock, the organizations OutYouth and El Camino Real de los Tejas partnered with students.</w:t>
      </w:r>
      <w:r w:rsidRPr="003E65D4">
        <w:rPr>
          <w:spacing w:val="-2"/>
        </w:rPr>
        <w:t> </w:t>
      </w:r>
      <w:r w:rsidR="00ED590F" w:rsidRPr="00ED590F">
        <w:rPr>
          <w:spacing w:val="-2"/>
          <w:highlight w:val="yellow"/>
        </w:rPr>
        <w:t>SDG 2, 3, 4, 5, 8, 9, 11, 12, 16, 17.</w:t>
      </w:r>
      <w:r w:rsidR="00ED590F">
        <w:rPr>
          <w:spacing w:val="-2"/>
        </w:rPr>
        <w:t xml:space="preserve">  </w:t>
      </w:r>
    </w:p>
    <w:p w14:paraId="51D63033" w14:textId="77777777" w:rsidR="002E5B76" w:rsidRDefault="002E5B76" w:rsidP="003452A3">
      <w:pPr>
        <w:pStyle w:val="ListParagraph"/>
        <w:spacing w:after="0" w:line="240" w:lineRule="auto"/>
        <w:ind w:left="360"/>
        <w:rPr>
          <w:rFonts w:ascii="Times New Roman" w:hAnsi="Times New Roman"/>
          <w:sz w:val="24"/>
          <w:szCs w:val="24"/>
        </w:rPr>
      </w:pPr>
    </w:p>
    <w:p w14:paraId="38CA6256" w14:textId="7215CE1F" w:rsidR="007160F6" w:rsidRDefault="007160F6" w:rsidP="003452A3">
      <w:pPr>
        <w:spacing w:after="0" w:line="240" w:lineRule="auto"/>
      </w:pPr>
    </w:p>
    <w:p w14:paraId="4991630A" w14:textId="3394F1F0" w:rsidR="00F44866" w:rsidRPr="00A86D8E" w:rsidRDefault="00397D3E" w:rsidP="003452A3">
      <w:pPr>
        <w:spacing w:after="0" w:line="240" w:lineRule="auto"/>
        <w:rPr>
          <w:rFonts w:ascii="Times New Roman" w:eastAsiaTheme="minorHAnsi" w:hAnsi="Times New Roman"/>
          <w:b/>
          <w:sz w:val="24"/>
          <w:szCs w:val="24"/>
        </w:rPr>
      </w:pPr>
      <w:bookmarkStart w:id="0" w:name="_GoBack"/>
      <w:r w:rsidRPr="00A86D8E">
        <w:rPr>
          <w:rFonts w:ascii="Times New Roman" w:eastAsiaTheme="minorHAnsi" w:hAnsi="Times New Roman"/>
          <w:b/>
          <w:sz w:val="24"/>
          <w:szCs w:val="24"/>
        </w:rPr>
        <w:t>Assessment</w:t>
      </w:r>
    </w:p>
    <w:bookmarkEnd w:id="0"/>
    <w:p w14:paraId="0D885FEF" w14:textId="77777777" w:rsidR="00397D3E" w:rsidRPr="00B15F83" w:rsidRDefault="00397D3E" w:rsidP="00397D3E">
      <w:pPr>
        <w:pStyle w:val="ListParagraph"/>
        <w:spacing w:after="0" w:line="240" w:lineRule="auto"/>
        <w:rPr>
          <w:rFonts w:ascii="Times New Roman" w:eastAsiaTheme="minorHAnsi" w:hAnsi="Times New Roman"/>
          <w:sz w:val="24"/>
          <w:szCs w:val="24"/>
        </w:rPr>
      </w:pPr>
    </w:p>
    <w:p w14:paraId="2837C820" w14:textId="6FADD789" w:rsidR="00397D3E" w:rsidRDefault="00397D3E" w:rsidP="00397D3E">
      <w:pPr>
        <w:pStyle w:val="ListParagraph"/>
        <w:numPr>
          <w:ilvl w:val="0"/>
          <w:numId w:val="16"/>
        </w:numPr>
        <w:spacing w:after="0" w:line="240" w:lineRule="auto"/>
        <w:ind w:left="360"/>
        <w:rPr>
          <w:rFonts w:ascii="Times New Roman" w:eastAsiaTheme="minorHAnsi" w:hAnsi="Times New Roman"/>
          <w:sz w:val="24"/>
          <w:szCs w:val="24"/>
        </w:rPr>
      </w:pPr>
      <w:r w:rsidRPr="00397D3E">
        <w:rPr>
          <w:rFonts w:ascii="Times New Roman" w:eastAsiaTheme="minorHAnsi" w:hAnsi="Times New Roman"/>
          <w:sz w:val="24"/>
          <w:szCs w:val="24"/>
        </w:rPr>
        <w:t xml:space="preserve">Develop and implement innovative social impact programs and projects to increase diversity of our students, faculty, and staff to create a richer learning environment and greater innovation in ideas. </w:t>
      </w:r>
    </w:p>
    <w:p w14:paraId="7B329495" w14:textId="6F033F2E" w:rsidR="00FC2C30" w:rsidRDefault="00FC2C30" w:rsidP="00FC2C30">
      <w:pPr>
        <w:spacing w:after="0" w:line="240" w:lineRule="auto"/>
        <w:rPr>
          <w:rFonts w:ascii="Times New Roman" w:eastAsiaTheme="minorHAnsi" w:hAnsi="Times New Roman"/>
          <w:sz w:val="24"/>
          <w:szCs w:val="24"/>
        </w:rPr>
      </w:pPr>
    </w:p>
    <w:p w14:paraId="0E8C71C0" w14:textId="6907D659" w:rsidR="009576D9" w:rsidRDefault="00FC2C30" w:rsidP="00FC2C30">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 xml:space="preserve">Measures:  </w:t>
      </w:r>
      <w:r w:rsidR="00961D31">
        <w:rPr>
          <w:rFonts w:ascii="Times New Roman" w:eastAsiaTheme="minorHAnsi" w:hAnsi="Times New Roman"/>
          <w:sz w:val="24"/>
          <w:szCs w:val="24"/>
        </w:rPr>
        <w:t>The college strongly supports student and faculty diversity</w:t>
      </w:r>
      <w:r w:rsidR="009576D9">
        <w:rPr>
          <w:rFonts w:ascii="Times New Roman" w:eastAsiaTheme="minorHAnsi" w:hAnsi="Times New Roman"/>
          <w:sz w:val="24"/>
          <w:szCs w:val="24"/>
        </w:rPr>
        <w:t xml:space="preserve"> by sponsoring a variety activities including:</w:t>
      </w:r>
      <w:r w:rsidR="00961D31">
        <w:rPr>
          <w:rFonts w:ascii="Times New Roman" w:eastAsiaTheme="minorHAnsi" w:hAnsi="Times New Roman"/>
          <w:sz w:val="24"/>
          <w:szCs w:val="24"/>
        </w:rPr>
        <w:t xml:space="preserve">  </w:t>
      </w:r>
    </w:p>
    <w:p w14:paraId="0B548DCC" w14:textId="2DA0D9A8" w:rsidR="009576D9" w:rsidRPr="009576D9" w:rsidRDefault="009576D9" w:rsidP="009576D9">
      <w:pPr>
        <w:pStyle w:val="ListParagraph"/>
        <w:numPr>
          <w:ilvl w:val="0"/>
          <w:numId w:val="18"/>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T</w:t>
      </w:r>
      <w:r w:rsidR="00961D31" w:rsidRPr="009576D9">
        <w:rPr>
          <w:rFonts w:ascii="Times New Roman" w:eastAsiaTheme="minorHAnsi" w:hAnsi="Times New Roman"/>
          <w:sz w:val="24"/>
          <w:szCs w:val="24"/>
        </w:rPr>
        <w:t>hree student organizations</w:t>
      </w:r>
      <w:r w:rsidRPr="009576D9">
        <w:rPr>
          <w:rFonts w:ascii="Times New Roman" w:eastAsiaTheme="minorHAnsi" w:hAnsi="Times New Roman"/>
          <w:sz w:val="24"/>
          <w:szCs w:val="24"/>
        </w:rPr>
        <w:t xml:space="preserve"> the National Association of Black Accountant; Hispanics Business Students Association, and </w:t>
      </w:r>
      <w:r w:rsidRPr="009576D9">
        <w:rPr>
          <w:rFonts w:ascii="Times New Roman" w:eastAsiaTheme="minorHAnsi" w:hAnsi="Times New Roman"/>
          <w:sz w:val="24"/>
          <w:szCs w:val="24"/>
        </w:rPr>
        <w:t>Association for Latino Professionals in Finance and Accounting</w:t>
      </w:r>
      <w:r w:rsidRPr="009576D9">
        <w:rPr>
          <w:rFonts w:ascii="Times New Roman" w:eastAsiaTheme="minorHAnsi" w:hAnsi="Times New Roman"/>
          <w:sz w:val="24"/>
          <w:szCs w:val="24"/>
        </w:rPr>
        <w:t xml:space="preserve">.  </w:t>
      </w:r>
    </w:p>
    <w:p w14:paraId="3E3BE23E" w14:textId="387AFFF7" w:rsidR="009576D9" w:rsidRPr="009576D9" w:rsidRDefault="009576D9" w:rsidP="009576D9">
      <w:pPr>
        <w:pStyle w:val="ListParagraph"/>
        <w:numPr>
          <w:ilvl w:val="0"/>
          <w:numId w:val="18"/>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 xml:space="preserve">The student organization Net Impact which </w:t>
      </w:r>
      <w:r w:rsidRPr="009576D9">
        <w:rPr>
          <w:rFonts w:ascii="Times New Roman" w:eastAsiaTheme="minorHAnsi" w:hAnsi="Times New Roman"/>
          <w:sz w:val="24"/>
          <w:szCs w:val="24"/>
        </w:rPr>
        <w:t xml:space="preserve">provides members with hands-on experience </w:t>
      </w:r>
      <w:r w:rsidRPr="009576D9">
        <w:rPr>
          <w:rFonts w:ascii="Times New Roman" w:eastAsiaTheme="minorHAnsi" w:hAnsi="Times New Roman"/>
          <w:sz w:val="24"/>
          <w:szCs w:val="24"/>
        </w:rPr>
        <w:t>on</w:t>
      </w:r>
      <w:r w:rsidRPr="009576D9">
        <w:rPr>
          <w:rFonts w:ascii="Times New Roman" w:eastAsiaTheme="minorHAnsi" w:hAnsi="Times New Roman"/>
          <w:sz w:val="24"/>
          <w:szCs w:val="24"/>
        </w:rPr>
        <w:t xml:space="preserve"> top quality, unique, sustainability projects</w:t>
      </w:r>
      <w:r w:rsidRPr="009576D9">
        <w:rPr>
          <w:rFonts w:ascii="Times New Roman" w:eastAsiaTheme="minorHAnsi" w:hAnsi="Times New Roman"/>
          <w:sz w:val="24"/>
          <w:szCs w:val="24"/>
        </w:rPr>
        <w:t xml:space="preserve"> for the campus and local community.</w:t>
      </w:r>
    </w:p>
    <w:p w14:paraId="6A9BB4A8" w14:textId="14C95DA7" w:rsidR="00FC2C30" w:rsidRPr="009576D9" w:rsidRDefault="009576D9" w:rsidP="009576D9">
      <w:pPr>
        <w:pStyle w:val="ListParagraph"/>
        <w:numPr>
          <w:ilvl w:val="0"/>
          <w:numId w:val="18"/>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Departments sponsor high school interaction either by visiting high school campuses or inviting high school students to the Texas State campus.</w:t>
      </w:r>
    </w:p>
    <w:p w14:paraId="49088A55" w14:textId="67AFACCD" w:rsidR="00FC2C30" w:rsidRDefault="00FC2C30" w:rsidP="00FC2C30">
      <w:pPr>
        <w:spacing w:after="0" w:line="240" w:lineRule="auto"/>
        <w:ind w:left="360"/>
        <w:rPr>
          <w:rFonts w:ascii="Times New Roman" w:eastAsiaTheme="minorHAnsi" w:hAnsi="Times New Roman"/>
          <w:sz w:val="24"/>
          <w:szCs w:val="24"/>
        </w:rPr>
      </w:pPr>
    </w:p>
    <w:p w14:paraId="59853114" w14:textId="2DB6C79B" w:rsidR="00FC2C30" w:rsidRPr="00FC2C30" w:rsidRDefault="00FC2C30" w:rsidP="00FC2C30">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Actions:</w:t>
      </w:r>
      <w:r w:rsidR="009576D9">
        <w:rPr>
          <w:rFonts w:ascii="Times New Roman" w:eastAsiaTheme="minorHAnsi" w:hAnsi="Times New Roman"/>
          <w:sz w:val="24"/>
          <w:szCs w:val="24"/>
        </w:rPr>
        <w:t xml:space="preserve">  Increase the number of students, both college and high school,  participating in college sponsored activities.</w:t>
      </w:r>
    </w:p>
    <w:p w14:paraId="0948C21B" w14:textId="77777777" w:rsidR="00397D3E" w:rsidRDefault="00397D3E" w:rsidP="00397D3E">
      <w:pPr>
        <w:pStyle w:val="ListParagraph"/>
        <w:spacing w:after="0" w:line="240" w:lineRule="auto"/>
        <w:ind w:left="360" w:hanging="360"/>
        <w:rPr>
          <w:rFonts w:ascii="Times New Roman" w:eastAsiaTheme="minorHAnsi" w:hAnsi="Times New Roman"/>
          <w:sz w:val="24"/>
          <w:szCs w:val="24"/>
        </w:rPr>
      </w:pPr>
    </w:p>
    <w:p w14:paraId="613207DD" w14:textId="1EBC2FDA" w:rsidR="00397D3E" w:rsidRDefault="00397D3E" w:rsidP="00397D3E">
      <w:pPr>
        <w:pStyle w:val="ListParagraph"/>
        <w:numPr>
          <w:ilvl w:val="0"/>
          <w:numId w:val="16"/>
        </w:numPr>
        <w:spacing w:after="0" w:line="240" w:lineRule="auto"/>
        <w:ind w:left="360"/>
        <w:rPr>
          <w:rFonts w:ascii="Times New Roman" w:eastAsiaTheme="minorHAnsi" w:hAnsi="Times New Roman"/>
          <w:sz w:val="24"/>
          <w:szCs w:val="24"/>
        </w:rPr>
      </w:pPr>
      <w:r w:rsidRPr="00397D3E">
        <w:rPr>
          <w:rFonts w:ascii="Times New Roman" w:eastAsiaTheme="minorHAnsi" w:hAnsi="Times New Roman"/>
          <w:sz w:val="24"/>
          <w:szCs w:val="24"/>
        </w:rPr>
        <w:t xml:space="preserve">Develop and adapt curricula that expands and integrates learning opportunities to encourage a positive impact on sustainability and global social responsibility. </w:t>
      </w:r>
    </w:p>
    <w:p w14:paraId="34847DA9" w14:textId="7471FAC1" w:rsidR="00A73DC7" w:rsidRDefault="00A73DC7" w:rsidP="00A73DC7">
      <w:pPr>
        <w:spacing w:after="0" w:line="240" w:lineRule="auto"/>
        <w:rPr>
          <w:rFonts w:ascii="Times New Roman" w:eastAsiaTheme="minorHAnsi" w:hAnsi="Times New Roman"/>
          <w:sz w:val="24"/>
          <w:szCs w:val="24"/>
        </w:rPr>
      </w:pPr>
    </w:p>
    <w:p w14:paraId="53ADA849" w14:textId="0C686E55" w:rsidR="00A73DC7" w:rsidRDefault="00FC2C30" w:rsidP="00A73DC7">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 xml:space="preserve">Measures:  The college introduced two new masters programs.  </w:t>
      </w:r>
      <w:r w:rsidR="00A73DC7">
        <w:rPr>
          <w:rFonts w:ascii="Times New Roman" w:eastAsiaTheme="minorHAnsi" w:hAnsi="Times New Roman"/>
          <w:sz w:val="24"/>
          <w:szCs w:val="24"/>
        </w:rPr>
        <w:t xml:space="preserve">The college </w:t>
      </w:r>
      <w:r>
        <w:rPr>
          <w:rFonts w:ascii="Times New Roman" w:eastAsiaTheme="minorHAnsi" w:hAnsi="Times New Roman"/>
          <w:sz w:val="24"/>
          <w:szCs w:val="24"/>
        </w:rPr>
        <w:t xml:space="preserve">also </w:t>
      </w:r>
      <w:r w:rsidR="00A73DC7">
        <w:rPr>
          <w:rFonts w:ascii="Times New Roman" w:eastAsiaTheme="minorHAnsi" w:hAnsi="Times New Roman"/>
          <w:sz w:val="24"/>
          <w:szCs w:val="24"/>
        </w:rPr>
        <w:t xml:space="preserve">reviewed both of its minor programs ensuring </w:t>
      </w:r>
      <w:r>
        <w:rPr>
          <w:rFonts w:ascii="Times New Roman" w:eastAsiaTheme="minorHAnsi" w:hAnsi="Times New Roman"/>
          <w:sz w:val="24"/>
          <w:szCs w:val="24"/>
        </w:rPr>
        <w:t>currency and inclusion of sustainability content.</w:t>
      </w:r>
    </w:p>
    <w:p w14:paraId="1D5D6C80" w14:textId="24183821" w:rsidR="00FC2C30" w:rsidRDefault="00FC2C30" w:rsidP="00A73DC7">
      <w:pPr>
        <w:spacing w:after="0" w:line="240" w:lineRule="auto"/>
        <w:ind w:left="360"/>
        <w:rPr>
          <w:rFonts w:ascii="Times New Roman" w:eastAsiaTheme="minorHAnsi" w:hAnsi="Times New Roman"/>
          <w:sz w:val="24"/>
          <w:szCs w:val="24"/>
        </w:rPr>
      </w:pPr>
    </w:p>
    <w:p w14:paraId="502E045B" w14:textId="192F56BE" w:rsidR="00FC2C30" w:rsidRPr="00A73DC7" w:rsidRDefault="00FC2C30" w:rsidP="00A73DC7">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Actions:  Next year a formal review of the college core curriculum will be undertaken.  As part of this process, sustainability content will be reviewed with the expectation that further sustainability content will be included and existing content updated.</w:t>
      </w:r>
    </w:p>
    <w:p w14:paraId="5764934F" w14:textId="77777777" w:rsidR="00397D3E" w:rsidRPr="00B15F83" w:rsidRDefault="00397D3E" w:rsidP="00397D3E">
      <w:pPr>
        <w:pStyle w:val="ListParagraph"/>
        <w:spacing w:after="0" w:line="240" w:lineRule="auto"/>
        <w:ind w:left="360" w:hanging="360"/>
        <w:rPr>
          <w:rFonts w:ascii="Times New Roman" w:eastAsiaTheme="minorHAnsi" w:hAnsi="Times New Roman"/>
          <w:sz w:val="24"/>
          <w:szCs w:val="24"/>
        </w:rPr>
      </w:pPr>
    </w:p>
    <w:p w14:paraId="4874185D" w14:textId="7503192C" w:rsidR="00397D3E" w:rsidRDefault="00397D3E" w:rsidP="00397D3E">
      <w:pPr>
        <w:pStyle w:val="ListParagraph"/>
        <w:numPr>
          <w:ilvl w:val="0"/>
          <w:numId w:val="16"/>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Create and strengthen global connections in order to provide experiences for students, faculty and staff to broaden their worldview and knowledge of global business issues. </w:t>
      </w:r>
    </w:p>
    <w:p w14:paraId="12E9B608" w14:textId="1F42C711" w:rsidR="00A73DC7" w:rsidRDefault="00A73DC7" w:rsidP="00A73DC7">
      <w:pPr>
        <w:spacing w:after="0" w:line="240" w:lineRule="auto"/>
        <w:rPr>
          <w:rFonts w:ascii="Times New Roman" w:eastAsiaTheme="minorHAnsi" w:hAnsi="Times New Roman"/>
          <w:sz w:val="24"/>
          <w:szCs w:val="24"/>
        </w:rPr>
      </w:pPr>
    </w:p>
    <w:p w14:paraId="6EFBB971" w14:textId="77777777" w:rsidR="00863AFF" w:rsidRDefault="00FC2C30" w:rsidP="00A73DC7">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 xml:space="preserve">Measures:  </w:t>
      </w:r>
    </w:p>
    <w:p w14:paraId="407D979F" w14:textId="2D2E944B" w:rsidR="00863AFF" w:rsidRPr="009576D9" w:rsidRDefault="00A73DC7" w:rsidP="009576D9">
      <w:pPr>
        <w:pStyle w:val="ListParagraph"/>
        <w:numPr>
          <w:ilvl w:val="0"/>
          <w:numId w:val="17"/>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This year the college added a new study abroad program to Estonia and Finland increasing the total numbers of students participating in study abroad programs to 118.</w:t>
      </w:r>
      <w:r w:rsidR="00FC2C30" w:rsidRPr="009576D9">
        <w:rPr>
          <w:rFonts w:ascii="Times New Roman" w:eastAsiaTheme="minorHAnsi" w:hAnsi="Times New Roman"/>
          <w:sz w:val="24"/>
          <w:szCs w:val="24"/>
        </w:rPr>
        <w:t xml:space="preserve">  </w:t>
      </w:r>
    </w:p>
    <w:p w14:paraId="601CE8A4" w14:textId="03F8280E" w:rsidR="00863AFF" w:rsidRPr="009576D9" w:rsidRDefault="00FC2C30" w:rsidP="009576D9">
      <w:pPr>
        <w:pStyle w:val="ListParagraph"/>
        <w:numPr>
          <w:ilvl w:val="0"/>
          <w:numId w:val="17"/>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Dr. Enrique B</w:t>
      </w:r>
      <w:r w:rsidR="00863AFF" w:rsidRPr="009576D9">
        <w:rPr>
          <w:rFonts w:ascii="Times New Roman" w:eastAsiaTheme="minorHAnsi" w:hAnsi="Times New Roman"/>
          <w:sz w:val="24"/>
          <w:szCs w:val="24"/>
        </w:rPr>
        <w:t>ec</w:t>
      </w:r>
      <w:r w:rsidRPr="009576D9">
        <w:rPr>
          <w:rFonts w:ascii="Times New Roman" w:eastAsiaTheme="minorHAnsi" w:hAnsi="Times New Roman"/>
          <w:sz w:val="24"/>
          <w:szCs w:val="24"/>
        </w:rPr>
        <w:t>er</w:t>
      </w:r>
      <w:r w:rsidR="00863AFF" w:rsidRPr="009576D9">
        <w:rPr>
          <w:rFonts w:ascii="Times New Roman" w:eastAsiaTheme="minorHAnsi" w:hAnsi="Times New Roman"/>
          <w:sz w:val="24"/>
          <w:szCs w:val="24"/>
        </w:rPr>
        <w:t>r</w:t>
      </w:r>
      <w:r w:rsidRPr="009576D9">
        <w:rPr>
          <w:rFonts w:ascii="Times New Roman" w:eastAsiaTheme="minorHAnsi" w:hAnsi="Times New Roman"/>
          <w:sz w:val="24"/>
          <w:szCs w:val="24"/>
        </w:rPr>
        <w:t xml:space="preserve">a was awarded a Fulbright Scholarship </w:t>
      </w:r>
      <w:r w:rsidR="00863AFF" w:rsidRPr="009576D9">
        <w:rPr>
          <w:rFonts w:ascii="Times New Roman" w:eastAsiaTheme="minorHAnsi" w:hAnsi="Times New Roman"/>
          <w:sz w:val="24"/>
          <w:szCs w:val="24"/>
        </w:rPr>
        <w:t xml:space="preserve">Senior Scholar Award from the Fulbright Foundation to work with faculty at the Universidad Autónoma de Madrid, in Madrid, Spain. </w:t>
      </w:r>
    </w:p>
    <w:p w14:paraId="5FDBA76C" w14:textId="26171F6A" w:rsidR="00A73DC7" w:rsidRPr="009576D9" w:rsidRDefault="00FC2C30" w:rsidP="009576D9">
      <w:pPr>
        <w:pStyle w:val="ListParagraph"/>
        <w:numPr>
          <w:ilvl w:val="0"/>
          <w:numId w:val="17"/>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 xml:space="preserve">Dr. Linda Alkire was invited to speak at </w:t>
      </w:r>
      <w:r w:rsidR="00863AFF" w:rsidRPr="009576D9">
        <w:rPr>
          <w:rFonts w:ascii="Times New Roman" w:eastAsiaTheme="minorHAnsi" w:hAnsi="Times New Roman"/>
          <w:sz w:val="24"/>
          <w:szCs w:val="24"/>
        </w:rPr>
        <w:t xml:space="preserve">the University of Dortmund (Germany). </w:t>
      </w:r>
      <w:r w:rsidRPr="009576D9">
        <w:rPr>
          <w:rFonts w:ascii="Times New Roman" w:eastAsiaTheme="minorHAnsi" w:hAnsi="Times New Roman"/>
          <w:sz w:val="24"/>
          <w:szCs w:val="24"/>
        </w:rPr>
        <w:t xml:space="preserve"> </w:t>
      </w:r>
      <w:r w:rsidR="00863AFF" w:rsidRPr="009576D9">
        <w:rPr>
          <w:rFonts w:ascii="Times New Roman" w:eastAsiaTheme="minorHAnsi" w:hAnsi="Times New Roman"/>
          <w:sz w:val="24"/>
          <w:szCs w:val="24"/>
        </w:rPr>
        <w:t xml:space="preserve"> </w:t>
      </w:r>
    </w:p>
    <w:p w14:paraId="1485C5F8" w14:textId="63128652" w:rsidR="00863AFF" w:rsidRPr="009576D9" w:rsidRDefault="00863AFF" w:rsidP="009576D9">
      <w:pPr>
        <w:pStyle w:val="ListParagraph"/>
        <w:numPr>
          <w:ilvl w:val="0"/>
          <w:numId w:val="17"/>
        </w:numPr>
        <w:spacing w:after="0" w:line="240" w:lineRule="auto"/>
        <w:rPr>
          <w:rFonts w:ascii="Times New Roman" w:eastAsiaTheme="minorHAnsi" w:hAnsi="Times New Roman"/>
          <w:sz w:val="24"/>
          <w:szCs w:val="24"/>
        </w:rPr>
      </w:pPr>
      <w:r w:rsidRPr="009576D9">
        <w:rPr>
          <w:rFonts w:ascii="Times New Roman" w:eastAsiaTheme="minorHAnsi" w:hAnsi="Times New Roman"/>
          <w:sz w:val="24"/>
          <w:szCs w:val="24"/>
        </w:rPr>
        <w:t xml:space="preserve">Student international internships expanded to include two students </w:t>
      </w:r>
      <w:r w:rsidRPr="009576D9">
        <w:rPr>
          <w:rFonts w:ascii="Times New Roman" w:hAnsi="Times New Roman"/>
          <w:sz w:val="24"/>
          <w:szCs w:val="24"/>
        </w:rPr>
        <w:t xml:space="preserve">with UPS in Barcelona and one student with </w:t>
      </w:r>
      <w:r w:rsidRPr="009576D9">
        <w:rPr>
          <w:rFonts w:ascii="Times New Roman" w:hAnsi="Times New Roman"/>
          <w:sz w:val="24"/>
          <w:szCs w:val="24"/>
        </w:rPr>
        <w:t>North American Plastics (Laird Plastics) in Toronto, Canada</w:t>
      </w:r>
      <w:r w:rsidRPr="009576D9">
        <w:rPr>
          <w:rFonts w:ascii="Times New Roman" w:hAnsi="Times New Roman"/>
          <w:sz w:val="24"/>
          <w:szCs w:val="24"/>
        </w:rPr>
        <w:t>.</w:t>
      </w:r>
    </w:p>
    <w:p w14:paraId="484B7D74" w14:textId="13189DA4" w:rsidR="00FC2C30" w:rsidRDefault="00FC2C30" w:rsidP="00A73DC7">
      <w:pPr>
        <w:spacing w:after="0" w:line="240" w:lineRule="auto"/>
        <w:ind w:left="360"/>
        <w:rPr>
          <w:rFonts w:ascii="Times New Roman" w:eastAsiaTheme="minorHAnsi" w:hAnsi="Times New Roman"/>
          <w:sz w:val="24"/>
          <w:szCs w:val="24"/>
        </w:rPr>
      </w:pPr>
    </w:p>
    <w:p w14:paraId="32644F88" w14:textId="15CEEB5B" w:rsidR="00FC2C30" w:rsidRPr="00A73DC7" w:rsidRDefault="00FC2C30" w:rsidP="00A73DC7">
      <w:pPr>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Actions:  The coming year efforts will be taken to explore the expansion of international agreements for both faculty and students</w:t>
      </w:r>
      <w:r w:rsidR="00863AFF">
        <w:rPr>
          <w:rFonts w:ascii="Times New Roman" w:eastAsiaTheme="minorHAnsi" w:hAnsi="Times New Roman"/>
          <w:sz w:val="24"/>
          <w:szCs w:val="24"/>
        </w:rPr>
        <w:t xml:space="preserve"> and </w:t>
      </w:r>
      <w:r>
        <w:rPr>
          <w:rFonts w:ascii="Times New Roman" w:eastAsiaTheme="minorHAnsi" w:hAnsi="Times New Roman"/>
          <w:sz w:val="24"/>
          <w:szCs w:val="24"/>
        </w:rPr>
        <w:t>increased opportunities for visiting faculty to Texas State and Texas State faculty to other universities.</w:t>
      </w:r>
    </w:p>
    <w:p w14:paraId="28D77962" w14:textId="77777777" w:rsidR="00397D3E" w:rsidRPr="00B15F83" w:rsidRDefault="00397D3E" w:rsidP="00397D3E">
      <w:pPr>
        <w:pStyle w:val="ListParagraph"/>
        <w:spacing w:after="0" w:line="240" w:lineRule="auto"/>
        <w:ind w:left="360" w:hanging="360"/>
        <w:rPr>
          <w:rFonts w:ascii="Times New Roman" w:eastAsiaTheme="minorHAnsi" w:hAnsi="Times New Roman"/>
          <w:sz w:val="24"/>
          <w:szCs w:val="24"/>
        </w:rPr>
      </w:pPr>
    </w:p>
    <w:p w14:paraId="6D587705" w14:textId="39F02B0B" w:rsidR="00397D3E" w:rsidRDefault="00397D3E" w:rsidP="00397D3E">
      <w:pPr>
        <w:pStyle w:val="ListParagraph"/>
        <w:numPr>
          <w:ilvl w:val="0"/>
          <w:numId w:val="16"/>
        </w:numPr>
        <w:tabs>
          <w:tab w:val="left" w:pos="5940"/>
        </w:tabs>
        <w:autoSpaceDE w:val="0"/>
        <w:autoSpaceDN w:val="0"/>
        <w:adjustRightInd w:val="0"/>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 xml:space="preserve">Engage in high quality sustainability research targeting high impact journals and high impact sustainability conferences.  </w:t>
      </w:r>
    </w:p>
    <w:p w14:paraId="4DB01DC9" w14:textId="4E2E04AB" w:rsidR="00397D3E" w:rsidRDefault="00397D3E" w:rsidP="00397D3E">
      <w:pPr>
        <w:tabs>
          <w:tab w:val="left" w:pos="5940"/>
        </w:tabs>
        <w:autoSpaceDE w:val="0"/>
        <w:autoSpaceDN w:val="0"/>
        <w:adjustRightInd w:val="0"/>
        <w:spacing w:after="0" w:line="240" w:lineRule="auto"/>
        <w:ind w:left="360" w:hanging="360"/>
        <w:rPr>
          <w:rFonts w:ascii="Times New Roman" w:eastAsiaTheme="minorHAnsi" w:hAnsi="Times New Roman"/>
          <w:sz w:val="24"/>
          <w:szCs w:val="24"/>
        </w:rPr>
      </w:pPr>
    </w:p>
    <w:p w14:paraId="5675E185" w14:textId="24223C51" w:rsidR="00397D3E" w:rsidRDefault="00FC2C30" w:rsidP="00397D3E">
      <w:pPr>
        <w:tabs>
          <w:tab w:val="left" w:pos="5940"/>
        </w:tabs>
        <w:autoSpaceDE w:val="0"/>
        <w:autoSpaceDN w:val="0"/>
        <w:adjustRightInd w:val="0"/>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 xml:space="preserve">Measures:  </w:t>
      </w:r>
      <w:r w:rsidR="00397D3E">
        <w:rPr>
          <w:rFonts w:ascii="Times New Roman" w:eastAsiaTheme="minorHAnsi" w:hAnsi="Times New Roman"/>
          <w:sz w:val="24"/>
          <w:szCs w:val="24"/>
        </w:rPr>
        <w:t>The college has consistently recognized sustainability research as an important component of its research efforts.  Over the past year faculty contributed</w:t>
      </w:r>
      <w:r w:rsidR="00A73DC7">
        <w:rPr>
          <w:rFonts w:ascii="Times New Roman" w:eastAsiaTheme="minorHAnsi" w:hAnsi="Times New Roman"/>
          <w:sz w:val="24"/>
          <w:szCs w:val="24"/>
        </w:rPr>
        <w:t xml:space="preserve"> three peer reviewed journal articles, two conference proceedings, two grants, and one student thesis on sustainability topics.  Additionally, faculty are member</w:t>
      </w:r>
      <w:r w:rsidR="00863AFF">
        <w:rPr>
          <w:rFonts w:ascii="Times New Roman" w:eastAsiaTheme="minorHAnsi" w:hAnsi="Times New Roman"/>
          <w:sz w:val="24"/>
          <w:szCs w:val="24"/>
        </w:rPr>
        <w:t>s</w:t>
      </w:r>
      <w:r w:rsidR="00A73DC7">
        <w:rPr>
          <w:rFonts w:ascii="Times New Roman" w:eastAsiaTheme="minorHAnsi" w:hAnsi="Times New Roman"/>
          <w:sz w:val="24"/>
          <w:szCs w:val="24"/>
        </w:rPr>
        <w:t xml:space="preserve"> </w:t>
      </w:r>
      <w:r w:rsidR="00863AFF">
        <w:rPr>
          <w:rFonts w:ascii="Times New Roman" w:eastAsiaTheme="minorHAnsi" w:hAnsi="Times New Roman"/>
          <w:sz w:val="24"/>
          <w:szCs w:val="24"/>
        </w:rPr>
        <w:t>in</w:t>
      </w:r>
      <w:r w:rsidR="00A73DC7">
        <w:rPr>
          <w:rFonts w:ascii="Times New Roman" w:eastAsiaTheme="minorHAnsi" w:hAnsi="Times New Roman"/>
          <w:sz w:val="24"/>
          <w:szCs w:val="24"/>
        </w:rPr>
        <w:t xml:space="preserve"> </w:t>
      </w:r>
      <w:r w:rsidR="00E07443">
        <w:rPr>
          <w:rFonts w:ascii="Times New Roman" w:eastAsiaTheme="minorHAnsi" w:hAnsi="Times New Roman"/>
          <w:sz w:val="24"/>
          <w:szCs w:val="24"/>
        </w:rPr>
        <w:t>five</w:t>
      </w:r>
      <w:r w:rsidR="00A73DC7">
        <w:rPr>
          <w:rFonts w:ascii="Times New Roman" w:eastAsiaTheme="minorHAnsi" w:hAnsi="Times New Roman"/>
          <w:sz w:val="24"/>
          <w:szCs w:val="24"/>
        </w:rPr>
        <w:t xml:space="preserve"> different sustainability organizations.</w:t>
      </w:r>
    </w:p>
    <w:p w14:paraId="32C2BBB1" w14:textId="73A74313" w:rsidR="00FC2C30" w:rsidRDefault="00FC2C30" w:rsidP="00397D3E">
      <w:pPr>
        <w:tabs>
          <w:tab w:val="left" w:pos="5940"/>
        </w:tabs>
        <w:autoSpaceDE w:val="0"/>
        <w:autoSpaceDN w:val="0"/>
        <w:adjustRightInd w:val="0"/>
        <w:spacing w:after="0" w:line="240" w:lineRule="auto"/>
        <w:ind w:left="360"/>
        <w:rPr>
          <w:rFonts w:ascii="Times New Roman" w:eastAsiaTheme="minorHAnsi" w:hAnsi="Times New Roman"/>
          <w:sz w:val="24"/>
          <w:szCs w:val="24"/>
        </w:rPr>
      </w:pPr>
    </w:p>
    <w:p w14:paraId="72C51E92" w14:textId="6BA06965" w:rsidR="00FC2C30" w:rsidRDefault="00FC2C30" w:rsidP="00397D3E">
      <w:pPr>
        <w:tabs>
          <w:tab w:val="left" w:pos="5940"/>
        </w:tabs>
        <w:autoSpaceDE w:val="0"/>
        <w:autoSpaceDN w:val="0"/>
        <w:adjustRightInd w:val="0"/>
        <w:spacing w:after="0" w:line="240" w:lineRule="auto"/>
        <w:ind w:left="360"/>
        <w:rPr>
          <w:rFonts w:ascii="Times New Roman" w:eastAsiaTheme="minorHAnsi" w:hAnsi="Times New Roman"/>
          <w:sz w:val="24"/>
          <w:szCs w:val="24"/>
        </w:rPr>
      </w:pPr>
      <w:r>
        <w:rPr>
          <w:rFonts w:ascii="Times New Roman" w:eastAsiaTheme="minorHAnsi" w:hAnsi="Times New Roman"/>
          <w:sz w:val="24"/>
          <w:szCs w:val="24"/>
        </w:rPr>
        <w:t xml:space="preserve">Actions:  </w:t>
      </w:r>
      <w:r w:rsidR="00E07443">
        <w:rPr>
          <w:rFonts w:ascii="Times New Roman" w:eastAsiaTheme="minorHAnsi" w:hAnsi="Times New Roman"/>
          <w:sz w:val="24"/>
          <w:szCs w:val="24"/>
        </w:rPr>
        <w:t xml:space="preserve">Increase research with a </w:t>
      </w:r>
      <w:r w:rsidR="009576D9">
        <w:rPr>
          <w:rFonts w:ascii="Times New Roman" w:eastAsiaTheme="minorHAnsi" w:hAnsi="Times New Roman"/>
          <w:sz w:val="24"/>
          <w:szCs w:val="24"/>
        </w:rPr>
        <w:t xml:space="preserve">recognized </w:t>
      </w:r>
      <w:r w:rsidR="00E07443">
        <w:rPr>
          <w:rFonts w:ascii="Times New Roman" w:eastAsiaTheme="minorHAnsi" w:hAnsi="Times New Roman"/>
          <w:sz w:val="24"/>
          <w:szCs w:val="24"/>
        </w:rPr>
        <w:t>sustainability focus.</w:t>
      </w:r>
    </w:p>
    <w:p w14:paraId="2FAC2168" w14:textId="798A6ABE" w:rsidR="00397D3E" w:rsidRPr="00397D3E" w:rsidRDefault="00397D3E" w:rsidP="00397D3E">
      <w:pPr>
        <w:tabs>
          <w:tab w:val="left" w:pos="5940"/>
        </w:tabs>
        <w:autoSpaceDE w:val="0"/>
        <w:autoSpaceDN w:val="0"/>
        <w:adjustRightInd w:val="0"/>
        <w:spacing w:after="0" w:line="240" w:lineRule="auto"/>
        <w:ind w:left="360" w:hanging="360"/>
        <w:rPr>
          <w:rFonts w:ascii="Times New Roman" w:eastAsiaTheme="minorHAnsi" w:hAnsi="Times New Roman"/>
          <w:sz w:val="24"/>
          <w:szCs w:val="24"/>
        </w:rPr>
      </w:pPr>
      <w:r>
        <w:rPr>
          <w:rFonts w:ascii="Times New Roman" w:eastAsiaTheme="minorHAnsi" w:hAnsi="Times New Roman"/>
          <w:sz w:val="24"/>
          <w:szCs w:val="24"/>
        </w:rPr>
        <w:tab/>
      </w:r>
    </w:p>
    <w:p w14:paraId="75DAF386" w14:textId="77777777" w:rsidR="00397D3E" w:rsidRPr="00B15F83" w:rsidRDefault="00397D3E" w:rsidP="00397D3E">
      <w:pPr>
        <w:pStyle w:val="ListParagraph"/>
        <w:spacing w:after="0" w:line="240" w:lineRule="auto"/>
        <w:ind w:left="360" w:hanging="360"/>
        <w:rPr>
          <w:rFonts w:ascii="Times New Roman" w:eastAsiaTheme="minorHAnsi" w:hAnsi="Times New Roman"/>
          <w:sz w:val="24"/>
          <w:szCs w:val="24"/>
        </w:rPr>
      </w:pPr>
    </w:p>
    <w:p w14:paraId="6BBD4D7E" w14:textId="77777777" w:rsidR="00397D3E" w:rsidRPr="00B15F83" w:rsidRDefault="00397D3E" w:rsidP="00397D3E">
      <w:pPr>
        <w:pStyle w:val="ListParagraph"/>
        <w:numPr>
          <w:ilvl w:val="0"/>
          <w:numId w:val="16"/>
        </w:numPr>
        <w:spacing w:after="0" w:line="240" w:lineRule="auto"/>
        <w:ind w:left="360"/>
        <w:rPr>
          <w:rFonts w:ascii="Times New Roman" w:eastAsiaTheme="minorHAnsi" w:hAnsi="Times New Roman"/>
          <w:sz w:val="24"/>
          <w:szCs w:val="24"/>
        </w:rPr>
      </w:pPr>
      <w:r w:rsidRPr="00B15F83">
        <w:rPr>
          <w:rFonts w:ascii="Times New Roman" w:eastAsiaTheme="minorHAnsi" w:hAnsi="Times New Roman"/>
          <w:sz w:val="24"/>
          <w:szCs w:val="24"/>
        </w:rPr>
        <w:t>Build business and community relationships to encourage discussion and application of sustainable value.</w:t>
      </w:r>
    </w:p>
    <w:p w14:paraId="1DA109C3" w14:textId="2C0EEB61" w:rsidR="00F44866" w:rsidRDefault="00F44866" w:rsidP="00397D3E">
      <w:pPr>
        <w:spacing w:after="0" w:line="240" w:lineRule="auto"/>
        <w:ind w:left="360" w:hanging="360"/>
      </w:pPr>
    </w:p>
    <w:p w14:paraId="5368AAD9" w14:textId="582F2862" w:rsidR="00F44866" w:rsidRDefault="00FC2C30" w:rsidP="00FC2C30">
      <w:pPr>
        <w:spacing w:after="0" w:line="240" w:lineRule="auto"/>
        <w:ind w:left="720" w:hanging="360"/>
        <w:rPr>
          <w:rFonts w:ascii="Times New Roman" w:eastAsiaTheme="minorHAnsi" w:hAnsi="Times New Roman"/>
          <w:sz w:val="24"/>
          <w:szCs w:val="24"/>
        </w:rPr>
      </w:pPr>
      <w:r w:rsidRPr="00FC2C30">
        <w:rPr>
          <w:rFonts w:ascii="Times New Roman" w:eastAsiaTheme="minorHAnsi" w:hAnsi="Times New Roman"/>
          <w:sz w:val="24"/>
          <w:szCs w:val="24"/>
        </w:rPr>
        <w:t>Measures:</w:t>
      </w:r>
      <w:r w:rsidR="00E07443">
        <w:rPr>
          <w:rFonts w:ascii="Times New Roman" w:eastAsiaTheme="minorHAnsi" w:hAnsi="Times New Roman"/>
          <w:sz w:val="24"/>
          <w:szCs w:val="24"/>
        </w:rPr>
        <w:t xml:space="preserve">  </w:t>
      </w:r>
      <w:r w:rsidR="00EE639A">
        <w:rPr>
          <w:rFonts w:ascii="Times New Roman" w:eastAsiaTheme="minorHAnsi" w:hAnsi="Times New Roman"/>
          <w:sz w:val="24"/>
          <w:szCs w:val="24"/>
        </w:rPr>
        <w:t>The university engages the business and community in a variety of activities that encourage discussion of sustainability activities including:</w:t>
      </w:r>
    </w:p>
    <w:p w14:paraId="242D0BC0" w14:textId="4EAF5DA5" w:rsidR="00EE639A" w:rsidRPr="00EE639A" w:rsidRDefault="00EE639A" w:rsidP="00EE639A">
      <w:pPr>
        <w:pStyle w:val="ListParagraph"/>
        <w:numPr>
          <w:ilvl w:val="0"/>
          <w:numId w:val="19"/>
        </w:numPr>
        <w:spacing w:after="0" w:line="240" w:lineRule="auto"/>
        <w:rPr>
          <w:rFonts w:ascii="Times New Roman" w:eastAsiaTheme="minorHAnsi" w:hAnsi="Times New Roman"/>
          <w:sz w:val="24"/>
          <w:szCs w:val="24"/>
        </w:rPr>
      </w:pPr>
      <w:r w:rsidRPr="00EE639A">
        <w:rPr>
          <w:rFonts w:ascii="Times New Roman" w:eastAsiaTheme="minorHAnsi" w:hAnsi="Times New Roman"/>
          <w:sz w:val="24"/>
          <w:szCs w:val="24"/>
        </w:rPr>
        <w:t>Business Leadership Week</w:t>
      </w:r>
    </w:p>
    <w:p w14:paraId="38A870F0" w14:textId="2401720A" w:rsidR="00EE639A" w:rsidRPr="00EE639A" w:rsidRDefault="00EE639A" w:rsidP="00EE639A">
      <w:pPr>
        <w:pStyle w:val="ListParagraph"/>
        <w:numPr>
          <w:ilvl w:val="0"/>
          <w:numId w:val="19"/>
        </w:numPr>
        <w:spacing w:after="0" w:line="240" w:lineRule="auto"/>
        <w:rPr>
          <w:rFonts w:ascii="Times New Roman" w:eastAsiaTheme="minorHAnsi" w:hAnsi="Times New Roman"/>
          <w:sz w:val="24"/>
          <w:szCs w:val="24"/>
          <w:vertAlign w:val="superscript"/>
        </w:rPr>
      </w:pPr>
      <w:r w:rsidRPr="00EE639A">
        <w:rPr>
          <w:rFonts w:ascii="Times New Roman" w:eastAsiaTheme="minorHAnsi" w:hAnsi="Times New Roman"/>
          <w:sz w:val="24"/>
          <w:szCs w:val="24"/>
        </w:rPr>
        <w:t>Round Table 360</w:t>
      </w:r>
      <w:r w:rsidRPr="00EE639A">
        <w:rPr>
          <w:rFonts w:ascii="Times New Roman" w:eastAsiaTheme="minorHAnsi" w:hAnsi="Times New Roman"/>
          <w:sz w:val="24"/>
          <w:szCs w:val="24"/>
          <w:vertAlign w:val="superscript"/>
        </w:rPr>
        <w:t>0</w:t>
      </w:r>
    </w:p>
    <w:p w14:paraId="6680BA8E" w14:textId="220B01A5" w:rsidR="00EE639A" w:rsidRPr="00EE639A" w:rsidRDefault="00EE639A" w:rsidP="00EE639A">
      <w:pPr>
        <w:pStyle w:val="ListParagraph"/>
        <w:numPr>
          <w:ilvl w:val="0"/>
          <w:numId w:val="19"/>
        </w:numPr>
        <w:spacing w:after="0" w:line="240" w:lineRule="auto"/>
        <w:rPr>
          <w:rFonts w:ascii="Times New Roman" w:eastAsiaTheme="minorHAnsi" w:hAnsi="Times New Roman"/>
          <w:sz w:val="24"/>
          <w:szCs w:val="24"/>
        </w:rPr>
      </w:pPr>
      <w:r w:rsidRPr="00EE639A">
        <w:rPr>
          <w:rFonts w:ascii="Times New Roman" w:eastAsiaTheme="minorHAnsi" w:hAnsi="Times New Roman"/>
          <w:sz w:val="24"/>
          <w:szCs w:val="24"/>
        </w:rPr>
        <w:t>Studies in Entrepreneurship course</w:t>
      </w:r>
      <w:r w:rsidR="0006765C">
        <w:rPr>
          <w:rFonts w:ascii="Times New Roman" w:eastAsiaTheme="minorHAnsi" w:hAnsi="Times New Roman"/>
          <w:sz w:val="24"/>
          <w:szCs w:val="24"/>
        </w:rPr>
        <w:t xml:space="preserve"> 25 businesses and 307 students</w:t>
      </w:r>
    </w:p>
    <w:p w14:paraId="588E6433" w14:textId="765E31EF" w:rsidR="00EE639A" w:rsidRPr="00EE639A" w:rsidRDefault="00EE639A" w:rsidP="00EE639A">
      <w:pPr>
        <w:pStyle w:val="ListParagraph"/>
        <w:numPr>
          <w:ilvl w:val="0"/>
          <w:numId w:val="19"/>
        </w:numPr>
        <w:spacing w:after="0" w:line="240" w:lineRule="auto"/>
        <w:rPr>
          <w:rFonts w:ascii="Times New Roman" w:eastAsiaTheme="minorHAnsi" w:hAnsi="Times New Roman"/>
          <w:sz w:val="24"/>
          <w:szCs w:val="24"/>
        </w:rPr>
      </w:pPr>
      <w:r w:rsidRPr="00EE639A">
        <w:rPr>
          <w:rFonts w:ascii="Times New Roman" w:eastAsiaTheme="minorHAnsi" w:hAnsi="Times New Roman"/>
          <w:sz w:val="24"/>
          <w:szCs w:val="24"/>
        </w:rPr>
        <w:t>Advisory Boards</w:t>
      </w:r>
    </w:p>
    <w:p w14:paraId="7DC35D0F" w14:textId="18845CB5" w:rsidR="006D1E14" w:rsidRDefault="006D1E14" w:rsidP="003452A3">
      <w:pPr>
        <w:pStyle w:val="ListParagraph"/>
        <w:spacing w:after="0" w:line="240" w:lineRule="auto"/>
        <w:ind w:left="360"/>
      </w:pPr>
    </w:p>
    <w:p w14:paraId="28E540BB" w14:textId="1A60588E" w:rsidR="00FC2C30" w:rsidRPr="0006765C" w:rsidRDefault="00FC2C30" w:rsidP="003452A3">
      <w:pPr>
        <w:pStyle w:val="ListParagraph"/>
        <w:spacing w:after="0" w:line="240" w:lineRule="auto"/>
        <w:ind w:left="360"/>
        <w:rPr>
          <w:rFonts w:ascii="Times New Roman" w:eastAsiaTheme="minorHAnsi" w:hAnsi="Times New Roman"/>
          <w:sz w:val="24"/>
          <w:szCs w:val="24"/>
        </w:rPr>
      </w:pPr>
      <w:r w:rsidRPr="0006765C">
        <w:rPr>
          <w:rFonts w:ascii="Times New Roman" w:eastAsiaTheme="minorHAnsi" w:hAnsi="Times New Roman"/>
          <w:sz w:val="24"/>
          <w:szCs w:val="24"/>
        </w:rPr>
        <w:t>Actions:</w:t>
      </w:r>
      <w:r w:rsidR="0006765C">
        <w:rPr>
          <w:rFonts w:ascii="Times New Roman" w:eastAsiaTheme="minorHAnsi" w:hAnsi="Times New Roman"/>
          <w:sz w:val="24"/>
          <w:szCs w:val="24"/>
        </w:rPr>
        <w:t xml:space="preserve">  A concerted effort will be made to track attendance of both student and professional attendance with the goal of increasing the number of participants.</w:t>
      </w:r>
    </w:p>
    <w:sectPr w:rsidR="00FC2C30" w:rsidRPr="0006765C" w:rsidSect="00135DAD">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F682E" w14:textId="77777777" w:rsidR="00661A16" w:rsidRDefault="00661A16" w:rsidP="00A66ACA">
      <w:pPr>
        <w:spacing w:after="0" w:line="240" w:lineRule="auto"/>
      </w:pPr>
      <w:r>
        <w:separator/>
      </w:r>
    </w:p>
  </w:endnote>
  <w:endnote w:type="continuationSeparator" w:id="0">
    <w:p w14:paraId="24A34489" w14:textId="77777777" w:rsidR="00661A16" w:rsidRDefault="00661A16" w:rsidP="00A6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59AF1" w14:textId="77777777" w:rsidR="00661A16" w:rsidRDefault="00661A16" w:rsidP="00A66ACA">
      <w:pPr>
        <w:spacing w:after="0" w:line="240" w:lineRule="auto"/>
      </w:pPr>
      <w:r>
        <w:separator/>
      </w:r>
    </w:p>
  </w:footnote>
  <w:footnote w:type="continuationSeparator" w:id="0">
    <w:p w14:paraId="4DEE35E7" w14:textId="77777777" w:rsidR="00661A16" w:rsidRDefault="00661A16" w:rsidP="00A6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46A"/>
    <w:multiLevelType w:val="hybridMultilevel"/>
    <w:tmpl w:val="95BE06B8"/>
    <w:lvl w:ilvl="0" w:tplc="04090001">
      <w:start w:val="1"/>
      <w:numFmt w:val="bullet"/>
      <w:lvlText w:val=""/>
      <w:lvlJc w:val="left"/>
      <w:pPr>
        <w:ind w:left="360" w:hanging="360"/>
      </w:pPr>
      <w:rPr>
        <w:rFonts w:ascii="Symbol" w:hAnsi="Symbol" w:hint="default"/>
        <w:color w:val="000000" w:themeColor="text1"/>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4ACC"/>
    <w:multiLevelType w:val="hybridMultilevel"/>
    <w:tmpl w:val="7B0CD89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52749DA"/>
    <w:multiLevelType w:val="hybridMultilevel"/>
    <w:tmpl w:val="E7D6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2DD0"/>
    <w:multiLevelType w:val="hybridMultilevel"/>
    <w:tmpl w:val="5CD00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A54C6"/>
    <w:multiLevelType w:val="hybridMultilevel"/>
    <w:tmpl w:val="CE9271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8EE1A42"/>
    <w:multiLevelType w:val="hybridMultilevel"/>
    <w:tmpl w:val="266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B4F41"/>
    <w:multiLevelType w:val="hybridMultilevel"/>
    <w:tmpl w:val="6C206B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1A255A3"/>
    <w:multiLevelType w:val="hybridMultilevel"/>
    <w:tmpl w:val="622E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F13EA"/>
    <w:multiLevelType w:val="hybridMultilevel"/>
    <w:tmpl w:val="5CD00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666AE"/>
    <w:multiLevelType w:val="hybridMultilevel"/>
    <w:tmpl w:val="BEAC5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D342CB"/>
    <w:multiLevelType w:val="hybridMultilevel"/>
    <w:tmpl w:val="5F4C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940AF"/>
    <w:multiLevelType w:val="hybridMultilevel"/>
    <w:tmpl w:val="5D68C6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3A4170"/>
    <w:multiLevelType w:val="hybridMultilevel"/>
    <w:tmpl w:val="644AE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952ABF"/>
    <w:multiLevelType w:val="hybridMultilevel"/>
    <w:tmpl w:val="390ABB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23B302D"/>
    <w:multiLevelType w:val="hybridMultilevel"/>
    <w:tmpl w:val="D584A760"/>
    <w:lvl w:ilvl="0" w:tplc="6B0641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F098C"/>
    <w:multiLevelType w:val="hybridMultilevel"/>
    <w:tmpl w:val="01B025A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93AF4"/>
    <w:multiLevelType w:val="hybridMultilevel"/>
    <w:tmpl w:val="C94C1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15065D4"/>
    <w:multiLevelType w:val="hybridMultilevel"/>
    <w:tmpl w:val="8BB6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05F48"/>
    <w:multiLevelType w:val="hybridMultilevel"/>
    <w:tmpl w:val="4192D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5"/>
  </w:num>
  <w:num w:numId="4">
    <w:abstractNumId w:val="2"/>
  </w:num>
  <w:num w:numId="5">
    <w:abstractNumId w:val="12"/>
  </w:num>
  <w:num w:numId="6">
    <w:abstractNumId w:val="4"/>
  </w:num>
  <w:num w:numId="7">
    <w:abstractNumId w:val="16"/>
  </w:num>
  <w:num w:numId="8">
    <w:abstractNumId w:val="3"/>
  </w:num>
  <w:num w:numId="9">
    <w:abstractNumId w:val="18"/>
  </w:num>
  <w:num w:numId="10">
    <w:abstractNumId w:val="6"/>
  </w:num>
  <w:num w:numId="11">
    <w:abstractNumId w:val="11"/>
  </w:num>
  <w:num w:numId="12">
    <w:abstractNumId w:val="1"/>
  </w:num>
  <w:num w:numId="13">
    <w:abstractNumId w:val="13"/>
  </w:num>
  <w:num w:numId="14">
    <w:abstractNumId w:val="5"/>
  </w:num>
  <w:num w:numId="15">
    <w:abstractNumId w:val="14"/>
  </w:num>
  <w:num w:numId="16">
    <w:abstractNumId w:val="8"/>
  </w:num>
  <w:num w:numId="17">
    <w:abstractNumId w:val="10"/>
  </w:num>
  <w:num w:numId="18">
    <w:abstractNumId w:val="17"/>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DC"/>
    <w:rsid w:val="000148F4"/>
    <w:rsid w:val="00021EF6"/>
    <w:rsid w:val="000239A3"/>
    <w:rsid w:val="0002556C"/>
    <w:rsid w:val="00026B98"/>
    <w:rsid w:val="00030DC1"/>
    <w:rsid w:val="00043329"/>
    <w:rsid w:val="000442F1"/>
    <w:rsid w:val="00050564"/>
    <w:rsid w:val="00061768"/>
    <w:rsid w:val="0006765C"/>
    <w:rsid w:val="00074E1A"/>
    <w:rsid w:val="00087DDD"/>
    <w:rsid w:val="0009201F"/>
    <w:rsid w:val="0009416F"/>
    <w:rsid w:val="000962C7"/>
    <w:rsid w:val="00096DE5"/>
    <w:rsid w:val="000A25AB"/>
    <w:rsid w:val="000A7891"/>
    <w:rsid w:val="000B26D2"/>
    <w:rsid w:val="000B4094"/>
    <w:rsid w:val="000B60BF"/>
    <w:rsid w:val="000C0EF9"/>
    <w:rsid w:val="000C1C83"/>
    <w:rsid w:val="000C289B"/>
    <w:rsid w:val="000C2934"/>
    <w:rsid w:val="000C2E0E"/>
    <w:rsid w:val="000C7284"/>
    <w:rsid w:val="000D1972"/>
    <w:rsid w:val="000D25FA"/>
    <w:rsid w:val="000D3237"/>
    <w:rsid w:val="000D4B6F"/>
    <w:rsid w:val="000D72E5"/>
    <w:rsid w:val="000E1768"/>
    <w:rsid w:val="000E3D86"/>
    <w:rsid w:val="000E6038"/>
    <w:rsid w:val="000F411A"/>
    <w:rsid w:val="000F5561"/>
    <w:rsid w:val="000F6DAC"/>
    <w:rsid w:val="001001CB"/>
    <w:rsid w:val="00100B6C"/>
    <w:rsid w:val="00101844"/>
    <w:rsid w:val="00104047"/>
    <w:rsid w:val="001048E7"/>
    <w:rsid w:val="00104C8E"/>
    <w:rsid w:val="00105AD5"/>
    <w:rsid w:val="0010756D"/>
    <w:rsid w:val="00112AF7"/>
    <w:rsid w:val="001147FA"/>
    <w:rsid w:val="0011538C"/>
    <w:rsid w:val="00122DD5"/>
    <w:rsid w:val="00123BE7"/>
    <w:rsid w:val="00131BB0"/>
    <w:rsid w:val="00132D7D"/>
    <w:rsid w:val="0013480D"/>
    <w:rsid w:val="001349F9"/>
    <w:rsid w:val="001351FF"/>
    <w:rsid w:val="00135DAD"/>
    <w:rsid w:val="00136212"/>
    <w:rsid w:val="00137D1F"/>
    <w:rsid w:val="00145B60"/>
    <w:rsid w:val="00151762"/>
    <w:rsid w:val="001556E2"/>
    <w:rsid w:val="001601B5"/>
    <w:rsid w:val="001609CF"/>
    <w:rsid w:val="00162DF9"/>
    <w:rsid w:val="00166864"/>
    <w:rsid w:val="00167432"/>
    <w:rsid w:val="00176700"/>
    <w:rsid w:val="00181E6E"/>
    <w:rsid w:val="00183C9A"/>
    <w:rsid w:val="00185E05"/>
    <w:rsid w:val="001879B0"/>
    <w:rsid w:val="0019776E"/>
    <w:rsid w:val="001A6527"/>
    <w:rsid w:val="001B2395"/>
    <w:rsid w:val="001E5998"/>
    <w:rsid w:val="001F0D95"/>
    <w:rsid w:val="001F3429"/>
    <w:rsid w:val="001F62AC"/>
    <w:rsid w:val="00202466"/>
    <w:rsid w:val="00210BAF"/>
    <w:rsid w:val="002118D0"/>
    <w:rsid w:val="002128CD"/>
    <w:rsid w:val="0021383F"/>
    <w:rsid w:val="00221E19"/>
    <w:rsid w:val="0022233F"/>
    <w:rsid w:val="00225846"/>
    <w:rsid w:val="00226442"/>
    <w:rsid w:val="00227AD3"/>
    <w:rsid w:val="002337DA"/>
    <w:rsid w:val="00234ED3"/>
    <w:rsid w:val="00240C24"/>
    <w:rsid w:val="002411E6"/>
    <w:rsid w:val="002437B2"/>
    <w:rsid w:val="00244CC8"/>
    <w:rsid w:val="00245C1B"/>
    <w:rsid w:val="00255F95"/>
    <w:rsid w:val="00256A53"/>
    <w:rsid w:val="00261587"/>
    <w:rsid w:val="00271A47"/>
    <w:rsid w:val="002728A5"/>
    <w:rsid w:val="002747B6"/>
    <w:rsid w:val="00274910"/>
    <w:rsid w:val="00280415"/>
    <w:rsid w:val="00287D54"/>
    <w:rsid w:val="00293B6E"/>
    <w:rsid w:val="002A4EAA"/>
    <w:rsid w:val="002B419B"/>
    <w:rsid w:val="002B7A26"/>
    <w:rsid w:val="002B7B10"/>
    <w:rsid w:val="002C73A3"/>
    <w:rsid w:val="002D1809"/>
    <w:rsid w:val="002E0F9D"/>
    <w:rsid w:val="002E3E66"/>
    <w:rsid w:val="002E5001"/>
    <w:rsid w:val="002E5B76"/>
    <w:rsid w:val="002F234B"/>
    <w:rsid w:val="002F2F8F"/>
    <w:rsid w:val="002F73A0"/>
    <w:rsid w:val="00300959"/>
    <w:rsid w:val="003068B8"/>
    <w:rsid w:val="003159F8"/>
    <w:rsid w:val="0031758E"/>
    <w:rsid w:val="003175E5"/>
    <w:rsid w:val="00325DBF"/>
    <w:rsid w:val="00332859"/>
    <w:rsid w:val="003360F4"/>
    <w:rsid w:val="0033755F"/>
    <w:rsid w:val="0033769E"/>
    <w:rsid w:val="00337AEB"/>
    <w:rsid w:val="0034037E"/>
    <w:rsid w:val="003406DB"/>
    <w:rsid w:val="00341A50"/>
    <w:rsid w:val="003452A3"/>
    <w:rsid w:val="00346BF3"/>
    <w:rsid w:val="00346F1A"/>
    <w:rsid w:val="0035092D"/>
    <w:rsid w:val="00354EC2"/>
    <w:rsid w:val="00356856"/>
    <w:rsid w:val="00364E2B"/>
    <w:rsid w:val="00366F09"/>
    <w:rsid w:val="00366FF6"/>
    <w:rsid w:val="00381D92"/>
    <w:rsid w:val="00384C07"/>
    <w:rsid w:val="00394BF6"/>
    <w:rsid w:val="00394EAC"/>
    <w:rsid w:val="003972AC"/>
    <w:rsid w:val="00397A5A"/>
    <w:rsid w:val="00397D3E"/>
    <w:rsid w:val="003A2E2E"/>
    <w:rsid w:val="003A3975"/>
    <w:rsid w:val="003A42FB"/>
    <w:rsid w:val="003A4F3D"/>
    <w:rsid w:val="003B4899"/>
    <w:rsid w:val="003C1384"/>
    <w:rsid w:val="003C1DC2"/>
    <w:rsid w:val="003C1E54"/>
    <w:rsid w:val="003C4A72"/>
    <w:rsid w:val="003C6C58"/>
    <w:rsid w:val="003D4F13"/>
    <w:rsid w:val="003E06E7"/>
    <w:rsid w:val="003E0A24"/>
    <w:rsid w:val="00401E7D"/>
    <w:rsid w:val="00406D7D"/>
    <w:rsid w:val="00412E69"/>
    <w:rsid w:val="00413897"/>
    <w:rsid w:val="00416A16"/>
    <w:rsid w:val="004205AC"/>
    <w:rsid w:val="0042203E"/>
    <w:rsid w:val="00432E7A"/>
    <w:rsid w:val="0043663C"/>
    <w:rsid w:val="00446FE8"/>
    <w:rsid w:val="00450AC3"/>
    <w:rsid w:val="00452F26"/>
    <w:rsid w:val="004556BF"/>
    <w:rsid w:val="00455F1F"/>
    <w:rsid w:val="00456A4B"/>
    <w:rsid w:val="00457707"/>
    <w:rsid w:val="004602C3"/>
    <w:rsid w:val="0046192E"/>
    <w:rsid w:val="00465210"/>
    <w:rsid w:val="00467210"/>
    <w:rsid w:val="004672D8"/>
    <w:rsid w:val="00471821"/>
    <w:rsid w:val="00480669"/>
    <w:rsid w:val="0048361D"/>
    <w:rsid w:val="0048476A"/>
    <w:rsid w:val="00485ACE"/>
    <w:rsid w:val="004A29B4"/>
    <w:rsid w:val="004A592C"/>
    <w:rsid w:val="004A67A3"/>
    <w:rsid w:val="004A6859"/>
    <w:rsid w:val="004A72C3"/>
    <w:rsid w:val="004B15D5"/>
    <w:rsid w:val="004B1F85"/>
    <w:rsid w:val="004C4AD4"/>
    <w:rsid w:val="004D3C5D"/>
    <w:rsid w:val="004E481E"/>
    <w:rsid w:val="004E5D73"/>
    <w:rsid w:val="004E7F0D"/>
    <w:rsid w:val="004F3D6F"/>
    <w:rsid w:val="004F5328"/>
    <w:rsid w:val="00502D62"/>
    <w:rsid w:val="00502D6E"/>
    <w:rsid w:val="00506F2A"/>
    <w:rsid w:val="00512A26"/>
    <w:rsid w:val="00513799"/>
    <w:rsid w:val="005307BB"/>
    <w:rsid w:val="0053409F"/>
    <w:rsid w:val="00534175"/>
    <w:rsid w:val="00541849"/>
    <w:rsid w:val="00547E35"/>
    <w:rsid w:val="00551456"/>
    <w:rsid w:val="005530A6"/>
    <w:rsid w:val="00555D54"/>
    <w:rsid w:val="005562A9"/>
    <w:rsid w:val="005605DC"/>
    <w:rsid w:val="00560E78"/>
    <w:rsid w:val="00572D4F"/>
    <w:rsid w:val="00574048"/>
    <w:rsid w:val="00577620"/>
    <w:rsid w:val="005845DC"/>
    <w:rsid w:val="00584893"/>
    <w:rsid w:val="005854A2"/>
    <w:rsid w:val="00586657"/>
    <w:rsid w:val="005908F4"/>
    <w:rsid w:val="00597837"/>
    <w:rsid w:val="005B064A"/>
    <w:rsid w:val="005B17AD"/>
    <w:rsid w:val="005B6682"/>
    <w:rsid w:val="005B66BE"/>
    <w:rsid w:val="005C1847"/>
    <w:rsid w:val="005D2BA1"/>
    <w:rsid w:val="005D2E22"/>
    <w:rsid w:val="005D3943"/>
    <w:rsid w:val="005D71E6"/>
    <w:rsid w:val="005E1CED"/>
    <w:rsid w:val="005E4486"/>
    <w:rsid w:val="005E58C2"/>
    <w:rsid w:val="005F2CCC"/>
    <w:rsid w:val="005F3DC4"/>
    <w:rsid w:val="0060196A"/>
    <w:rsid w:val="00603A61"/>
    <w:rsid w:val="006105B3"/>
    <w:rsid w:val="006159D5"/>
    <w:rsid w:val="00623FAA"/>
    <w:rsid w:val="006241B8"/>
    <w:rsid w:val="0062591C"/>
    <w:rsid w:val="00626A67"/>
    <w:rsid w:val="00631703"/>
    <w:rsid w:val="0063321C"/>
    <w:rsid w:val="0063405E"/>
    <w:rsid w:val="0064207F"/>
    <w:rsid w:val="00642268"/>
    <w:rsid w:val="00650A3A"/>
    <w:rsid w:val="006537DE"/>
    <w:rsid w:val="006556D7"/>
    <w:rsid w:val="00661A16"/>
    <w:rsid w:val="00675C43"/>
    <w:rsid w:val="0068103B"/>
    <w:rsid w:val="00682459"/>
    <w:rsid w:val="00683619"/>
    <w:rsid w:val="00684CC3"/>
    <w:rsid w:val="00684E72"/>
    <w:rsid w:val="006869D0"/>
    <w:rsid w:val="006927E1"/>
    <w:rsid w:val="00695116"/>
    <w:rsid w:val="006A07F1"/>
    <w:rsid w:val="006A3372"/>
    <w:rsid w:val="006A5B72"/>
    <w:rsid w:val="006A6ABE"/>
    <w:rsid w:val="006A6CC9"/>
    <w:rsid w:val="006B4CE1"/>
    <w:rsid w:val="006B62BF"/>
    <w:rsid w:val="006D1E14"/>
    <w:rsid w:val="006D62E7"/>
    <w:rsid w:val="006D73A5"/>
    <w:rsid w:val="006F1F15"/>
    <w:rsid w:val="006F5C13"/>
    <w:rsid w:val="006F6DF6"/>
    <w:rsid w:val="00710954"/>
    <w:rsid w:val="007155FC"/>
    <w:rsid w:val="007160F6"/>
    <w:rsid w:val="00721A47"/>
    <w:rsid w:val="00726C2B"/>
    <w:rsid w:val="0073365D"/>
    <w:rsid w:val="00744D42"/>
    <w:rsid w:val="00745205"/>
    <w:rsid w:val="007459E1"/>
    <w:rsid w:val="00750956"/>
    <w:rsid w:val="007510E0"/>
    <w:rsid w:val="00761B33"/>
    <w:rsid w:val="00761BF6"/>
    <w:rsid w:val="00762A83"/>
    <w:rsid w:val="00763E14"/>
    <w:rsid w:val="0076735B"/>
    <w:rsid w:val="00771D24"/>
    <w:rsid w:val="0077505A"/>
    <w:rsid w:val="00780CB9"/>
    <w:rsid w:val="007A3642"/>
    <w:rsid w:val="007A6821"/>
    <w:rsid w:val="007A6C28"/>
    <w:rsid w:val="007C0B5A"/>
    <w:rsid w:val="007C5031"/>
    <w:rsid w:val="007C7A42"/>
    <w:rsid w:val="007C7B32"/>
    <w:rsid w:val="007D3084"/>
    <w:rsid w:val="007D70AD"/>
    <w:rsid w:val="007E00AB"/>
    <w:rsid w:val="007E0274"/>
    <w:rsid w:val="007E4F99"/>
    <w:rsid w:val="007E646D"/>
    <w:rsid w:val="007E790F"/>
    <w:rsid w:val="007F0F2F"/>
    <w:rsid w:val="007F375F"/>
    <w:rsid w:val="007F69F9"/>
    <w:rsid w:val="008113F3"/>
    <w:rsid w:val="00813B61"/>
    <w:rsid w:val="00817A1A"/>
    <w:rsid w:val="00823B2E"/>
    <w:rsid w:val="00834B92"/>
    <w:rsid w:val="00835B2D"/>
    <w:rsid w:val="00837B00"/>
    <w:rsid w:val="00840A64"/>
    <w:rsid w:val="00843810"/>
    <w:rsid w:val="008441E8"/>
    <w:rsid w:val="00855A5B"/>
    <w:rsid w:val="0085647E"/>
    <w:rsid w:val="00861AB3"/>
    <w:rsid w:val="00863AFF"/>
    <w:rsid w:val="008646BA"/>
    <w:rsid w:val="0088098F"/>
    <w:rsid w:val="00883C2E"/>
    <w:rsid w:val="008863A9"/>
    <w:rsid w:val="00896E05"/>
    <w:rsid w:val="008B17F7"/>
    <w:rsid w:val="008B2D36"/>
    <w:rsid w:val="008B39D2"/>
    <w:rsid w:val="008C3312"/>
    <w:rsid w:val="008C6980"/>
    <w:rsid w:val="008C7DA7"/>
    <w:rsid w:val="008D3277"/>
    <w:rsid w:val="008E1AB3"/>
    <w:rsid w:val="008E5436"/>
    <w:rsid w:val="00902A0F"/>
    <w:rsid w:val="00903BA3"/>
    <w:rsid w:val="009078D0"/>
    <w:rsid w:val="00913919"/>
    <w:rsid w:val="00915E1A"/>
    <w:rsid w:val="00916875"/>
    <w:rsid w:val="0091716C"/>
    <w:rsid w:val="00924058"/>
    <w:rsid w:val="00927295"/>
    <w:rsid w:val="00927DE6"/>
    <w:rsid w:val="00935D1F"/>
    <w:rsid w:val="009360D0"/>
    <w:rsid w:val="00936AA6"/>
    <w:rsid w:val="00936F3D"/>
    <w:rsid w:val="00940216"/>
    <w:rsid w:val="009511BB"/>
    <w:rsid w:val="00953E2B"/>
    <w:rsid w:val="00956184"/>
    <w:rsid w:val="009576D9"/>
    <w:rsid w:val="00960CE9"/>
    <w:rsid w:val="00961D31"/>
    <w:rsid w:val="00962EA1"/>
    <w:rsid w:val="00964C64"/>
    <w:rsid w:val="00975D41"/>
    <w:rsid w:val="00981ABC"/>
    <w:rsid w:val="00981F0B"/>
    <w:rsid w:val="00986110"/>
    <w:rsid w:val="00997BCA"/>
    <w:rsid w:val="009A12A3"/>
    <w:rsid w:val="009A27D1"/>
    <w:rsid w:val="009A28C9"/>
    <w:rsid w:val="009A353A"/>
    <w:rsid w:val="009B2538"/>
    <w:rsid w:val="009B446C"/>
    <w:rsid w:val="009B638A"/>
    <w:rsid w:val="009B6D7B"/>
    <w:rsid w:val="009C1416"/>
    <w:rsid w:val="009C456E"/>
    <w:rsid w:val="009C4C72"/>
    <w:rsid w:val="009C626E"/>
    <w:rsid w:val="009C7D4E"/>
    <w:rsid w:val="009D458B"/>
    <w:rsid w:val="009D53EE"/>
    <w:rsid w:val="009D7CF3"/>
    <w:rsid w:val="009E1517"/>
    <w:rsid w:val="009E6CF7"/>
    <w:rsid w:val="009F6D87"/>
    <w:rsid w:val="009F791A"/>
    <w:rsid w:val="009F7E19"/>
    <w:rsid w:val="00A0000B"/>
    <w:rsid w:val="00A023CC"/>
    <w:rsid w:val="00A03F24"/>
    <w:rsid w:val="00A04F3D"/>
    <w:rsid w:val="00A1184A"/>
    <w:rsid w:val="00A13BDB"/>
    <w:rsid w:val="00A15CD3"/>
    <w:rsid w:val="00A16FD7"/>
    <w:rsid w:val="00A242E0"/>
    <w:rsid w:val="00A3089B"/>
    <w:rsid w:val="00A31F97"/>
    <w:rsid w:val="00A324FC"/>
    <w:rsid w:val="00A46BD0"/>
    <w:rsid w:val="00A50713"/>
    <w:rsid w:val="00A5279C"/>
    <w:rsid w:val="00A53DC2"/>
    <w:rsid w:val="00A55099"/>
    <w:rsid w:val="00A64525"/>
    <w:rsid w:val="00A6456B"/>
    <w:rsid w:val="00A66ACA"/>
    <w:rsid w:val="00A73DC7"/>
    <w:rsid w:val="00A84A6D"/>
    <w:rsid w:val="00A86D8E"/>
    <w:rsid w:val="00A904FF"/>
    <w:rsid w:val="00A908AE"/>
    <w:rsid w:val="00A9098D"/>
    <w:rsid w:val="00A91F84"/>
    <w:rsid w:val="00A97A47"/>
    <w:rsid w:val="00AA39A2"/>
    <w:rsid w:val="00AB0FFD"/>
    <w:rsid w:val="00AC389A"/>
    <w:rsid w:val="00AC69E5"/>
    <w:rsid w:val="00AC7326"/>
    <w:rsid w:val="00AD01D6"/>
    <w:rsid w:val="00AD1EA1"/>
    <w:rsid w:val="00AD2CCC"/>
    <w:rsid w:val="00AD385B"/>
    <w:rsid w:val="00AE218F"/>
    <w:rsid w:val="00AE531C"/>
    <w:rsid w:val="00AE6DC4"/>
    <w:rsid w:val="00AE7372"/>
    <w:rsid w:val="00B061E2"/>
    <w:rsid w:val="00B0640F"/>
    <w:rsid w:val="00B13717"/>
    <w:rsid w:val="00B15F83"/>
    <w:rsid w:val="00B32134"/>
    <w:rsid w:val="00B46AAD"/>
    <w:rsid w:val="00B52EF9"/>
    <w:rsid w:val="00B555FF"/>
    <w:rsid w:val="00B57D58"/>
    <w:rsid w:val="00B718E0"/>
    <w:rsid w:val="00B71BFB"/>
    <w:rsid w:val="00B74423"/>
    <w:rsid w:val="00B90303"/>
    <w:rsid w:val="00B91568"/>
    <w:rsid w:val="00B9208C"/>
    <w:rsid w:val="00B96224"/>
    <w:rsid w:val="00B9738A"/>
    <w:rsid w:val="00B97881"/>
    <w:rsid w:val="00BA0E7A"/>
    <w:rsid w:val="00BA24B4"/>
    <w:rsid w:val="00BA2D15"/>
    <w:rsid w:val="00BA4DAA"/>
    <w:rsid w:val="00BA5246"/>
    <w:rsid w:val="00BA7DFD"/>
    <w:rsid w:val="00BB196B"/>
    <w:rsid w:val="00BB2079"/>
    <w:rsid w:val="00BB67E3"/>
    <w:rsid w:val="00BC030F"/>
    <w:rsid w:val="00BC1306"/>
    <w:rsid w:val="00BC333D"/>
    <w:rsid w:val="00BC3789"/>
    <w:rsid w:val="00BC61EC"/>
    <w:rsid w:val="00BD1240"/>
    <w:rsid w:val="00BD2EAE"/>
    <w:rsid w:val="00BD3FFF"/>
    <w:rsid w:val="00BE10DA"/>
    <w:rsid w:val="00BE1E21"/>
    <w:rsid w:val="00BE6FAD"/>
    <w:rsid w:val="00BE7C9A"/>
    <w:rsid w:val="00BF011D"/>
    <w:rsid w:val="00BF0B01"/>
    <w:rsid w:val="00BF4426"/>
    <w:rsid w:val="00BF44D5"/>
    <w:rsid w:val="00C01ED2"/>
    <w:rsid w:val="00C02620"/>
    <w:rsid w:val="00C06FE1"/>
    <w:rsid w:val="00C137E4"/>
    <w:rsid w:val="00C14AA2"/>
    <w:rsid w:val="00C1544B"/>
    <w:rsid w:val="00C16467"/>
    <w:rsid w:val="00C178A1"/>
    <w:rsid w:val="00C317BF"/>
    <w:rsid w:val="00C342B0"/>
    <w:rsid w:val="00C34DAD"/>
    <w:rsid w:val="00C34F29"/>
    <w:rsid w:val="00C44B14"/>
    <w:rsid w:val="00C4615C"/>
    <w:rsid w:val="00C512A6"/>
    <w:rsid w:val="00C52CFF"/>
    <w:rsid w:val="00C55071"/>
    <w:rsid w:val="00C56BD9"/>
    <w:rsid w:val="00C6383F"/>
    <w:rsid w:val="00C6436D"/>
    <w:rsid w:val="00C73C97"/>
    <w:rsid w:val="00C73D5D"/>
    <w:rsid w:val="00C77778"/>
    <w:rsid w:val="00C81154"/>
    <w:rsid w:val="00C84056"/>
    <w:rsid w:val="00C86A66"/>
    <w:rsid w:val="00C96996"/>
    <w:rsid w:val="00C974D1"/>
    <w:rsid w:val="00C975BC"/>
    <w:rsid w:val="00C97D78"/>
    <w:rsid w:val="00CA05BF"/>
    <w:rsid w:val="00CA637E"/>
    <w:rsid w:val="00CB3086"/>
    <w:rsid w:val="00CB466F"/>
    <w:rsid w:val="00CB5250"/>
    <w:rsid w:val="00CB69EA"/>
    <w:rsid w:val="00CC0878"/>
    <w:rsid w:val="00CD6DC5"/>
    <w:rsid w:val="00CD6E1F"/>
    <w:rsid w:val="00CD711F"/>
    <w:rsid w:val="00CE78FF"/>
    <w:rsid w:val="00CE7B1A"/>
    <w:rsid w:val="00CF1BE2"/>
    <w:rsid w:val="00D1368B"/>
    <w:rsid w:val="00D139C2"/>
    <w:rsid w:val="00D25EC5"/>
    <w:rsid w:val="00D275C2"/>
    <w:rsid w:val="00D30A38"/>
    <w:rsid w:val="00D33930"/>
    <w:rsid w:val="00D34BE0"/>
    <w:rsid w:val="00D3534F"/>
    <w:rsid w:val="00D41FEA"/>
    <w:rsid w:val="00D4609E"/>
    <w:rsid w:val="00D50BA5"/>
    <w:rsid w:val="00D512FF"/>
    <w:rsid w:val="00D570B9"/>
    <w:rsid w:val="00D71727"/>
    <w:rsid w:val="00D765ED"/>
    <w:rsid w:val="00D8030D"/>
    <w:rsid w:val="00D9009D"/>
    <w:rsid w:val="00D95BAE"/>
    <w:rsid w:val="00DA11FD"/>
    <w:rsid w:val="00DA5B6C"/>
    <w:rsid w:val="00DB6A4F"/>
    <w:rsid w:val="00DB779D"/>
    <w:rsid w:val="00DC1AC0"/>
    <w:rsid w:val="00DC5368"/>
    <w:rsid w:val="00DC5EF8"/>
    <w:rsid w:val="00DD120F"/>
    <w:rsid w:val="00DD7E8A"/>
    <w:rsid w:val="00DE10BE"/>
    <w:rsid w:val="00DE1267"/>
    <w:rsid w:val="00DE5B96"/>
    <w:rsid w:val="00DE71EC"/>
    <w:rsid w:val="00DE7C45"/>
    <w:rsid w:val="00DF3718"/>
    <w:rsid w:val="00E042CC"/>
    <w:rsid w:val="00E07443"/>
    <w:rsid w:val="00E16CA3"/>
    <w:rsid w:val="00E1769C"/>
    <w:rsid w:val="00E23ADF"/>
    <w:rsid w:val="00E24E3D"/>
    <w:rsid w:val="00E26FDC"/>
    <w:rsid w:val="00E35A83"/>
    <w:rsid w:val="00E45DEC"/>
    <w:rsid w:val="00E471DA"/>
    <w:rsid w:val="00E55251"/>
    <w:rsid w:val="00E637AA"/>
    <w:rsid w:val="00E7352F"/>
    <w:rsid w:val="00E74559"/>
    <w:rsid w:val="00E8390C"/>
    <w:rsid w:val="00E83BFD"/>
    <w:rsid w:val="00E864A0"/>
    <w:rsid w:val="00E86A3B"/>
    <w:rsid w:val="00EA411B"/>
    <w:rsid w:val="00EA4FA2"/>
    <w:rsid w:val="00EB0E51"/>
    <w:rsid w:val="00EB6B39"/>
    <w:rsid w:val="00EC52DB"/>
    <w:rsid w:val="00ED484A"/>
    <w:rsid w:val="00ED4DDD"/>
    <w:rsid w:val="00ED590B"/>
    <w:rsid w:val="00ED590F"/>
    <w:rsid w:val="00EE3914"/>
    <w:rsid w:val="00EE639A"/>
    <w:rsid w:val="00EF1441"/>
    <w:rsid w:val="00EF19B7"/>
    <w:rsid w:val="00F010A2"/>
    <w:rsid w:val="00F04780"/>
    <w:rsid w:val="00F0483F"/>
    <w:rsid w:val="00F11995"/>
    <w:rsid w:val="00F161B3"/>
    <w:rsid w:val="00F17607"/>
    <w:rsid w:val="00F279BA"/>
    <w:rsid w:val="00F27BD7"/>
    <w:rsid w:val="00F328AA"/>
    <w:rsid w:val="00F3301F"/>
    <w:rsid w:val="00F36800"/>
    <w:rsid w:val="00F37C15"/>
    <w:rsid w:val="00F4164F"/>
    <w:rsid w:val="00F4297E"/>
    <w:rsid w:val="00F43E23"/>
    <w:rsid w:val="00F44866"/>
    <w:rsid w:val="00F44E65"/>
    <w:rsid w:val="00F46250"/>
    <w:rsid w:val="00F4685B"/>
    <w:rsid w:val="00F51906"/>
    <w:rsid w:val="00F614BA"/>
    <w:rsid w:val="00F61997"/>
    <w:rsid w:val="00F61BA5"/>
    <w:rsid w:val="00F66448"/>
    <w:rsid w:val="00F71181"/>
    <w:rsid w:val="00F8077B"/>
    <w:rsid w:val="00F82FCF"/>
    <w:rsid w:val="00F8394D"/>
    <w:rsid w:val="00F9034F"/>
    <w:rsid w:val="00F90464"/>
    <w:rsid w:val="00F91DFC"/>
    <w:rsid w:val="00F97841"/>
    <w:rsid w:val="00FA0D90"/>
    <w:rsid w:val="00FA3488"/>
    <w:rsid w:val="00FB40AB"/>
    <w:rsid w:val="00FB504E"/>
    <w:rsid w:val="00FB693B"/>
    <w:rsid w:val="00FC27F6"/>
    <w:rsid w:val="00FC2C30"/>
    <w:rsid w:val="00FC76DF"/>
    <w:rsid w:val="00FC777F"/>
    <w:rsid w:val="00FD5B6B"/>
    <w:rsid w:val="00FD7366"/>
    <w:rsid w:val="00FD7FEF"/>
    <w:rsid w:val="00FE4A1F"/>
    <w:rsid w:val="00FE6E43"/>
    <w:rsid w:val="00FE77DA"/>
    <w:rsid w:val="00FF062B"/>
    <w:rsid w:val="00FF3056"/>
    <w:rsid w:val="00FF77E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59F0E"/>
  <w15:docId w15:val="{B43E5C0A-CA09-4038-97F0-DEB13269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9B"/>
    <w:rPr>
      <w:rFonts w:ascii="Calibri" w:eastAsia="Times New Roman" w:hAnsi="Calibri" w:cs="Times New Roman"/>
    </w:rPr>
  </w:style>
  <w:style w:type="paragraph" w:styleId="Heading1">
    <w:name w:val="heading 1"/>
    <w:basedOn w:val="Normal"/>
    <w:next w:val="Normal"/>
    <w:link w:val="Heading1Char"/>
    <w:uiPriority w:val="9"/>
    <w:qFormat/>
    <w:rsid w:val="009F6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2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145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23CC"/>
    <w:rPr>
      <w:b/>
      <w:bCs/>
    </w:rPr>
  </w:style>
  <w:style w:type="character" w:styleId="Emphasis">
    <w:name w:val="Emphasis"/>
    <w:basedOn w:val="DefaultParagraphFont"/>
    <w:uiPriority w:val="20"/>
    <w:qFormat/>
    <w:rsid w:val="00A023CC"/>
    <w:rPr>
      <w:i/>
      <w:iCs/>
    </w:rPr>
  </w:style>
  <w:style w:type="paragraph" w:styleId="NoSpacing">
    <w:name w:val="No Spacing"/>
    <w:basedOn w:val="Normal"/>
    <w:uiPriority w:val="1"/>
    <w:qFormat/>
    <w:rsid w:val="00A023CC"/>
    <w:pPr>
      <w:spacing w:after="0" w:line="240" w:lineRule="auto"/>
      <w:ind w:left="288" w:right="288"/>
    </w:pPr>
  </w:style>
  <w:style w:type="paragraph" w:styleId="ListParagraph">
    <w:name w:val="List Paragraph"/>
    <w:basedOn w:val="Normal"/>
    <w:uiPriority w:val="34"/>
    <w:qFormat/>
    <w:rsid w:val="00A023CC"/>
    <w:pPr>
      <w:ind w:left="720"/>
      <w:contextualSpacing/>
    </w:pPr>
  </w:style>
  <w:style w:type="paragraph" w:customStyle="1" w:styleId="Default">
    <w:name w:val="Default"/>
    <w:rsid w:val="005605DC"/>
    <w:pPr>
      <w:autoSpaceDE w:val="0"/>
      <w:autoSpaceDN w:val="0"/>
      <w:adjustRightInd w:val="0"/>
      <w:spacing w:after="0" w:line="240" w:lineRule="auto"/>
    </w:pPr>
    <w:rPr>
      <w:rFonts w:ascii="Californian FB" w:hAnsi="Californian FB" w:cs="Californian FB"/>
      <w:color w:val="000000"/>
      <w:sz w:val="24"/>
      <w:szCs w:val="24"/>
    </w:rPr>
  </w:style>
  <w:style w:type="paragraph" w:styleId="BalloonText">
    <w:name w:val="Balloon Text"/>
    <w:basedOn w:val="Normal"/>
    <w:link w:val="BalloonTextChar"/>
    <w:uiPriority w:val="99"/>
    <w:semiHidden/>
    <w:unhideWhenUsed/>
    <w:rsid w:val="0056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DC"/>
    <w:rPr>
      <w:rFonts w:ascii="Tahoma" w:eastAsia="Times New Roman" w:hAnsi="Tahoma" w:cs="Tahoma"/>
      <w:sz w:val="16"/>
      <w:szCs w:val="16"/>
    </w:rPr>
  </w:style>
  <w:style w:type="character" w:customStyle="1" w:styleId="Heading3Char">
    <w:name w:val="Heading 3 Char"/>
    <w:basedOn w:val="DefaultParagraphFont"/>
    <w:link w:val="Heading3"/>
    <w:uiPriority w:val="9"/>
    <w:rsid w:val="00551456"/>
    <w:rPr>
      <w:rFonts w:ascii="Times New Roman" w:eastAsia="Times New Roman" w:hAnsi="Times New Roman" w:cs="Times New Roman"/>
      <w:b/>
      <w:bCs/>
      <w:sz w:val="27"/>
      <w:szCs w:val="27"/>
    </w:rPr>
  </w:style>
  <w:style w:type="paragraph" w:styleId="NormalWeb">
    <w:name w:val="Normal (Web)"/>
    <w:basedOn w:val="Normal"/>
    <w:uiPriority w:val="99"/>
    <w:unhideWhenUsed/>
    <w:rsid w:val="0055145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551456"/>
    <w:rPr>
      <w:color w:val="0000FF"/>
      <w:u w:val="single"/>
    </w:rPr>
  </w:style>
  <w:style w:type="character" w:customStyle="1" w:styleId="Heading2Char">
    <w:name w:val="Heading 2 Char"/>
    <w:basedOn w:val="DefaultParagraphFont"/>
    <w:link w:val="Heading2"/>
    <w:uiPriority w:val="9"/>
    <w:semiHidden/>
    <w:rsid w:val="00AD2CCC"/>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356856"/>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56856"/>
    <w:rPr>
      <w:rFonts w:ascii="Consolas" w:hAnsi="Consolas"/>
      <w:sz w:val="21"/>
      <w:szCs w:val="21"/>
    </w:rPr>
  </w:style>
  <w:style w:type="paragraph" w:styleId="Header">
    <w:name w:val="header"/>
    <w:basedOn w:val="Normal"/>
    <w:link w:val="HeaderChar"/>
    <w:uiPriority w:val="99"/>
    <w:unhideWhenUsed/>
    <w:rsid w:val="00A6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CA"/>
    <w:rPr>
      <w:rFonts w:ascii="Calibri" w:eastAsia="Times New Roman" w:hAnsi="Calibri" w:cs="Times New Roman"/>
    </w:rPr>
  </w:style>
  <w:style w:type="paragraph" w:styleId="Footer">
    <w:name w:val="footer"/>
    <w:basedOn w:val="Normal"/>
    <w:link w:val="FooterChar"/>
    <w:uiPriority w:val="99"/>
    <w:semiHidden/>
    <w:unhideWhenUsed/>
    <w:rsid w:val="00A66A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6ACA"/>
    <w:rPr>
      <w:rFonts w:ascii="Calibri" w:eastAsia="Times New Roman" w:hAnsi="Calibri" w:cs="Times New Roman"/>
    </w:rPr>
  </w:style>
  <w:style w:type="paragraph" w:customStyle="1" w:styleId="style51">
    <w:name w:val="style51"/>
    <w:basedOn w:val="Normal"/>
    <w:rsid w:val="00502D62"/>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9F6D87"/>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202466"/>
  </w:style>
  <w:style w:type="paragraph" w:customStyle="1" w:styleId="Text-Citation">
    <w:name w:val="Text - Citation"/>
    <w:uiPriority w:val="99"/>
    <w:rsid w:val="00446FE8"/>
    <w:pPr>
      <w:autoSpaceDE w:val="0"/>
      <w:autoSpaceDN w:val="0"/>
      <w:adjustRightInd w:val="0"/>
      <w:spacing w:after="0" w:line="240" w:lineRule="auto"/>
      <w:ind w:left="1440" w:hanging="360"/>
    </w:pPr>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354EC2"/>
    <w:rPr>
      <w:sz w:val="16"/>
      <w:szCs w:val="16"/>
    </w:rPr>
  </w:style>
  <w:style w:type="paragraph" w:styleId="CommentText">
    <w:name w:val="annotation text"/>
    <w:basedOn w:val="Normal"/>
    <w:link w:val="CommentTextChar"/>
    <w:uiPriority w:val="99"/>
    <w:semiHidden/>
    <w:unhideWhenUsed/>
    <w:rsid w:val="00354EC2"/>
    <w:pPr>
      <w:spacing w:line="240" w:lineRule="auto"/>
    </w:pPr>
    <w:rPr>
      <w:sz w:val="20"/>
      <w:szCs w:val="20"/>
    </w:rPr>
  </w:style>
  <w:style w:type="character" w:customStyle="1" w:styleId="CommentTextChar">
    <w:name w:val="Comment Text Char"/>
    <w:basedOn w:val="DefaultParagraphFont"/>
    <w:link w:val="CommentText"/>
    <w:uiPriority w:val="99"/>
    <w:semiHidden/>
    <w:rsid w:val="00354EC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4EC2"/>
    <w:rPr>
      <w:b/>
      <w:bCs/>
    </w:rPr>
  </w:style>
  <w:style w:type="character" w:customStyle="1" w:styleId="CommentSubjectChar">
    <w:name w:val="Comment Subject Char"/>
    <w:basedOn w:val="CommentTextChar"/>
    <w:link w:val="CommentSubject"/>
    <w:uiPriority w:val="99"/>
    <w:semiHidden/>
    <w:rsid w:val="00354EC2"/>
    <w:rPr>
      <w:rFonts w:ascii="Calibri" w:eastAsia="Times New Roman" w:hAnsi="Calibri" w:cs="Times New Roman"/>
      <w:b/>
      <w:bCs/>
      <w:sz w:val="20"/>
      <w:szCs w:val="20"/>
    </w:rPr>
  </w:style>
  <w:style w:type="paragraph" w:styleId="Revision">
    <w:name w:val="Revision"/>
    <w:hidden/>
    <w:uiPriority w:val="99"/>
    <w:semiHidden/>
    <w:rsid w:val="00136212"/>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244CC8"/>
    <w:rPr>
      <w:color w:val="800080" w:themeColor="followedHyperlink"/>
      <w:u w:val="single"/>
    </w:rPr>
  </w:style>
  <w:style w:type="character" w:customStyle="1" w:styleId="citationtext">
    <w:name w:val="citation_text"/>
    <w:basedOn w:val="DefaultParagraphFont"/>
    <w:rsid w:val="00BC333D"/>
  </w:style>
  <w:style w:type="paragraph" w:customStyle="1" w:styleId="xmsonormal">
    <w:name w:val="x_msonormal"/>
    <w:basedOn w:val="Normal"/>
    <w:rsid w:val="007E00AB"/>
    <w:pPr>
      <w:spacing w:after="0" w:line="240" w:lineRule="auto"/>
    </w:pPr>
    <w:rPr>
      <w:rFonts w:ascii="Times New Roman" w:eastAsiaTheme="minorHAnsi" w:hAnsi="Times New Roman"/>
      <w:sz w:val="24"/>
      <w:szCs w:val="24"/>
    </w:rPr>
  </w:style>
  <w:style w:type="paragraph" w:customStyle="1" w:styleId="formemailer-fieldvalue">
    <w:name w:val="formemailer-fieldvalue"/>
    <w:basedOn w:val="Normal"/>
    <w:rsid w:val="00D139C2"/>
    <w:pPr>
      <w:spacing w:after="150" w:line="240" w:lineRule="auto"/>
      <w:ind w:left="225"/>
    </w:pPr>
    <w:rPr>
      <w:rFonts w:ascii="Times New Roman" w:eastAsiaTheme="minorHAnsi" w:hAnsi="Times New Roman"/>
      <w:sz w:val="24"/>
      <w:szCs w:val="24"/>
    </w:rPr>
  </w:style>
  <w:style w:type="character" w:customStyle="1" w:styleId="UnresolvedMention">
    <w:name w:val="Unresolved Mention"/>
    <w:basedOn w:val="DefaultParagraphFont"/>
    <w:uiPriority w:val="99"/>
    <w:semiHidden/>
    <w:unhideWhenUsed/>
    <w:rsid w:val="0032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301">
      <w:bodyDiv w:val="1"/>
      <w:marLeft w:val="0"/>
      <w:marRight w:val="0"/>
      <w:marTop w:val="0"/>
      <w:marBottom w:val="0"/>
      <w:divBdr>
        <w:top w:val="none" w:sz="0" w:space="0" w:color="auto"/>
        <w:left w:val="none" w:sz="0" w:space="0" w:color="auto"/>
        <w:bottom w:val="none" w:sz="0" w:space="0" w:color="auto"/>
        <w:right w:val="none" w:sz="0" w:space="0" w:color="auto"/>
      </w:divBdr>
    </w:div>
    <w:div w:id="36469328">
      <w:bodyDiv w:val="1"/>
      <w:marLeft w:val="0"/>
      <w:marRight w:val="0"/>
      <w:marTop w:val="0"/>
      <w:marBottom w:val="0"/>
      <w:divBdr>
        <w:top w:val="none" w:sz="0" w:space="0" w:color="auto"/>
        <w:left w:val="none" w:sz="0" w:space="0" w:color="auto"/>
        <w:bottom w:val="none" w:sz="0" w:space="0" w:color="auto"/>
        <w:right w:val="none" w:sz="0" w:space="0" w:color="auto"/>
      </w:divBdr>
      <w:divsChild>
        <w:div w:id="208999987">
          <w:marLeft w:val="0"/>
          <w:marRight w:val="0"/>
          <w:marTop w:val="0"/>
          <w:marBottom w:val="0"/>
          <w:divBdr>
            <w:top w:val="none" w:sz="0" w:space="0" w:color="auto"/>
            <w:left w:val="none" w:sz="0" w:space="0" w:color="auto"/>
            <w:bottom w:val="none" w:sz="0" w:space="0" w:color="auto"/>
            <w:right w:val="none" w:sz="0" w:space="0" w:color="auto"/>
          </w:divBdr>
        </w:div>
        <w:div w:id="1793665742">
          <w:marLeft w:val="0"/>
          <w:marRight w:val="0"/>
          <w:marTop w:val="0"/>
          <w:marBottom w:val="0"/>
          <w:divBdr>
            <w:top w:val="none" w:sz="0" w:space="0" w:color="auto"/>
            <w:left w:val="none" w:sz="0" w:space="0" w:color="auto"/>
            <w:bottom w:val="none" w:sz="0" w:space="0" w:color="auto"/>
            <w:right w:val="none" w:sz="0" w:space="0" w:color="auto"/>
          </w:divBdr>
        </w:div>
        <w:div w:id="632757890">
          <w:marLeft w:val="0"/>
          <w:marRight w:val="0"/>
          <w:marTop w:val="0"/>
          <w:marBottom w:val="0"/>
          <w:divBdr>
            <w:top w:val="none" w:sz="0" w:space="0" w:color="auto"/>
            <w:left w:val="none" w:sz="0" w:space="0" w:color="auto"/>
            <w:bottom w:val="none" w:sz="0" w:space="0" w:color="auto"/>
            <w:right w:val="none" w:sz="0" w:space="0" w:color="auto"/>
          </w:divBdr>
        </w:div>
      </w:divsChild>
    </w:div>
    <w:div w:id="44838664">
      <w:bodyDiv w:val="1"/>
      <w:marLeft w:val="0"/>
      <w:marRight w:val="0"/>
      <w:marTop w:val="0"/>
      <w:marBottom w:val="0"/>
      <w:divBdr>
        <w:top w:val="none" w:sz="0" w:space="0" w:color="auto"/>
        <w:left w:val="none" w:sz="0" w:space="0" w:color="auto"/>
        <w:bottom w:val="none" w:sz="0" w:space="0" w:color="auto"/>
        <w:right w:val="none" w:sz="0" w:space="0" w:color="auto"/>
      </w:divBdr>
      <w:divsChild>
        <w:div w:id="1311060018">
          <w:marLeft w:val="0"/>
          <w:marRight w:val="0"/>
          <w:marTop w:val="0"/>
          <w:marBottom w:val="0"/>
          <w:divBdr>
            <w:top w:val="none" w:sz="0" w:space="0" w:color="auto"/>
            <w:left w:val="none" w:sz="0" w:space="0" w:color="auto"/>
            <w:bottom w:val="none" w:sz="0" w:space="0" w:color="auto"/>
            <w:right w:val="none" w:sz="0" w:space="0" w:color="auto"/>
          </w:divBdr>
          <w:divsChild>
            <w:div w:id="426073593">
              <w:marLeft w:val="0"/>
              <w:marRight w:val="0"/>
              <w:marTop w:val="0"/>
              <w:marBottom w:val="0"/>
              <w:divBdr>
                <w:top w:val="none" w:sz="0" w:space="0" w:color="auto"/>
                <w:left w:val="none" w:sz="0" w:space="0" w:color="auto"/>
                <w:bottom w:val="none" w:sz="0" w:space="0" w:color="auto"/>
                <w:right w:val="none" w:sz="0" w:space="0" w:color="auto"/>
              </w:divBdr>
              <w:divsChild>
                <w:div w:id="1343818383">
                  <w:marLeft w:val="0"/>
                  <w:marRight w:val="0"/>
                  <w:marTop w:val="0"/>
                  <w:marBottom w:val="0"/>
                  <w:divBdr>
                    <w:top w:val="none" w:sz="0" w:space="0" w:color="auto"/>
                    <w:left w:val="none" w:sz="0" w:space="0" w:color="auto"/>
                    <w:bottom w:val="none" w:sz="0" w:space="0" w:color="auto"/>
                    <w:right w:val="none" w:sz="0" w:space="0" w:color="auto"/>
                  </w:divBdr>
                  <w:divsChild>
                    <w:div w:id="2024817204">
                      <w:marLeft w:val="0"/>
                      <w:marRight w:val="0"/>
                      <w:marTop w:val="0"/>
                      <w:marBottom w:val="0"/>
                      <w:divBdr>
                        <w:top w:val="none" w:sz="0" w:space="0" w:color="auto"/>
                        <w:left w:val="none" w:sz="0" w:space="0" w:color="auto"/>
                        <w:bottom w:val="none" w:sz="0" w:space="0" w:color="auto"/>
                        <w:right w:val="none" w:sz="0" w:space="0" w:color="auto"/>
                      </w:divBdr>
                      <w:divsChild>
                        <w:div w:id="967198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545074">
      <w:bodyDiv w:val="1"/>
      <w:marLeft w:val="0"/>
      <w:marRight w:val="0"/>
      <w:marTop w:val="0"/>
      <w:marBottom w:val="0"/>
      <w:divBdr>
        <w:top w:val="none" w:sz="0" w:space="0" w:color="auto"/>
        <w:left w:val="none" w:sz="0" w:space="0" w:color="auto"/>
        <w:bottom w:val="none" w:sz="0" w:space="0" w:color="auto"/>
        <w:right w:val="none" w:sz="0" w:space="0" w:color="auto"/>
      </w:divBdr>
    </w:div>
    <w:div w:id="178934523">
      <w:bodyDiv w:val="1"/>
      <w:marLeft w:val="0"/>
      <w:marRight w:val="0"/>
      <w:marTop w:val="0"/>
      <w:marBottom w:val="0"/>
      <w:divBdr>
        <w:top w:val="none" w:sz="0" w:space="0" w:color="auto"/>
        <w:left w:val="none" w:sz="0" w:space="0" w:color="auto"/>
        <w:bottom w:val="none" w:sz="0" w:space="0" w:color="auto"/>
        <w:right w:val="none" w:sz="0" w:space="0" w:color="auto"/>
      </w:divBdr>
    </w:div>
    <w:div w:id="185171222">
      <w:bodyDiv w:val="1"/>
      <w:marLeft w:val="0"/>
      <w:marRight w:val="0"/>
      <w:marTop w:val="0"/>
      <w:marBottom w:val="0"/>
      <w:divBdr>
        <w:top w:val="none" w:sz="0" w:space="0" w:color="auto"/>
        <w:left w:val="none" w:sz="0" w:space="0" w:color="auto"/>
        <w:bottom w:val="none" w:sz="0" w:space="0" w:color="auto"/>
        <w:right w:val="none" w:sz="0" w:space="0" w:color="auto"/>
      </w:divBdr>
    </w:div>
    <w:div w:id="225146912">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7">
          <w:marLeft w:val="0"/>
          <w:marRight w:val="0"/>
          <w:marTop w:val="0"/>
          <w:marBottom w:val="0"/>
          <w:divBdr>
            <w:top w:val="none" w:sz="0" w:space="0" w:color="auto"/>
            <w:left w:val="none" w:sz="0" w:space="0" w:color="auto"/>
            <w:bottom w:val="none" w:sz="0" w:space="0" w:color="auto"/>
            <w:right w:val="none" w:sz="0" w:space="0" w:color="auto"/>
          </w:divBdr>
        </w:div>
        <w:div w:id="598176390">
          <w:marLeft w:val="0"/>
          <w:marRight w:val="0"/>
          <w:marTop w:val="0"/>
          <w:marBottom w:val="0"/>
          <w:divBdr>
            <w:top w:val="none" w:sz="0" w:space="0" w:color="auto"/>
            <w:left w:val="none" w:sz="0" w:space="0" w:color="auto"/>
            <w:bottom w:val="none" w:sz="0" w:space="0" w:color="auto"/>
            <w:right w:val="none" w:sz="0" w:space="0" w:color="auto"/>
          </w:divBdr>
        </w:div>
        <w:div w:id="872037044">
          <w:marLeft w:val="0"/>
          <w:marRight w:val="0"/>
          <w:marTop w:val="0"/>
          <w:marBottom w:val="0"/>
          <w:divBdr>
            <w:top w:val="none" w:sz="0" w:space="0" w:color="auto"/>
            <w:left w:val="none" w:sz="0" w:space="0" w:color="auto"/>
            <w:bottom w:val="none" w:sz="0" w:space="0" w:color="auto"/>
            <w:right w:val="none" w:sz="0" w:space="0" w:color="auto"/>
          </w:divBdr>
        </w:div>
        <w:div w:id="405879430">
          <w:marLeft w:val="360"/>
          <w:marRight w:val="0"/>
          <w:marTop w:val="0"/>
          <w:marBottom w:val="0"/>
          <w:divBdr>
            <w:top w:val="none" w:sz="0" w:space="0" w:color="auto"/>
            <w:left w:val="none" w:sz="0" w:space="0" w:color="auto"/>
            <w:bottom w:val="none" w:sz="0" w:space="0" w:color="auto"/>
            <w:right w:val="none" w:sz="0" w:space="0" w:color="auto"/>
          </w:divBdr>
        </w:div>
        <w:div w:id="1079401059">
          <w:marLeft w:val="0"/>
          <w:marRight w:val="0"/>
          <w:marTop w:val="0"/>
          <w:marBottom w:val="0"/>
          <w:divBdr>
            <w:top w:val="none" w:sz="0" w:space="0" w:color="auto"/>
            <w:left w:val="none" w:sz="0" w:space="0" w:color="auto"/>
            <w:bottom w:val="none" w:sz="0" w:space="0" w:color="auto"/>
            <w:right w:val="none" w:sz="0" w:space="0" w:color="auto"/>
          </w:divBdr>
        </w:div>
        <w:div w:id="525798130">
          <w:marLeft w:val="0"/>
          <w:marRight w:val="0"/>
          <w:marTop w:val="0"/>
          <w:marBottom w:val="0"/>
          <w:divBdr>
            <w:top w:val="none" w:sz="0" w:space="0" w:color="auto"/>
            <w:left w:val="none" w:sz="0" w:space="0" w:color="auto"/>
            <w:bottom w:val="none" w:sz="0" w:space="0" w:color="auto"/>
            <w:right w:val="none" w:sz="0" w:space="0" w:color="auto"/>
          </w:divBdr>
        </w:div>
        <w:div w:id="1720742761">
          <w:marLeft w:val="0"/>
          <w:marRight w:val="0"/>
          <w:marTop w:val="0"/>
          <w:marBottom w:val="0"/>
          <w:divBdr>
            <w:top w:val="none" w:sz="0" w:space="0" w:color="auto"/>
            <w:left w:val="none" w:sz="0" w:space="0" w:color="auto"/>
            <w:bottom w:val="none" w:sz="0" w:space="0" w:color="auto"/>
            <w:right w:val="none" w:sz="0" w:space="0" w:color="auto"/>
          </w:divBdr>
        </w:div>
        <w:div w:id="544293549">
          <w:marLeft w:val="360"/>
          <w:marRight w:val="0"/>
          <w:marTop w:val="0"/>
          <w:marBottom w:val="0"/>
          <w:divBdr>
            <w:top w:val="none" w:sz="0" w:space="0" w:color="auto"/>
            <w:left w:val="none" w:sz="0" w:space="0" w:color="auto"/>
            <w:bottom w:val="none" w:sz="0" w:space="0" w:color="auto"/>
            <w:right w:val="none" w:sz="0" w:space="0" w:color="auto"/>
          </w:divBdr>
        </w:div>
        <w:div w:id="1976909278">
          <w:marLeft w:val="1080"/>
          <w:marRight w:val="0"/>
          <w:marTop w:val="0"/>
          <w:marBottom w:val="0"/>
          <w:divBdr>
            <w:top w:val="none" w:sz="0" w:space="0" w:color="auto"/>
            <w:left w:val="none" w:sz="0" w:space="0" w:color="auto"/>
            <w:bottom w:val="none" w:sz="0" w:space="0" w:color="auto"/>
            <w:right w:val="none" w:sz="0" w:space="0" w:color="auto"/>
          </w:divBdr>
        </w:div>
        <w:div w:id="74015142">
          <w:marLeft w:val="1080"/>
          <w:marRight w:val="0"/>
          <w:marTop w:val="0"/>
          <w:marBottom w:val="0"/>
          <w:divBdr>
            <w:top w:val="none" w:sz="0" w:space="0" w:color="auto"/>
            <w:left w:val="none" w:sz="0" w:space="0" w:color="auto"/>
            <w:bottom w:val="none" w:sz="0" w:space="0" w:color="auto"/>
            <w:right w:val="none" w:sz="0" w:space="0" w:color="auto"/>
          </w:divBdr>
        </w:div>
        <w:div w:id="1264340510">
          <w:marLeft w:val="1080"/>
          <w:marRight w:val="0"/>
          <w:marTop w:val="0"/>
          <w:marBottom w:val="0"/>
          <w:divBdr>
            <w:top w:val="none" w:sz="0" w:space="0" w:color="auto"/>
            <w:left w:val="none" w:sz="0" w:space="0" w:color="auto"/>
            <w:bottom w:val="none" w:sz="0" w:space="0" w:color="auto"/>
            <w:right w:val="none" w:sz="0" w:space="0" w:color="auto"/>
          </w:divBdr>
        </w:div>
        <w:div w:id="2024241463">
          <w:marLeft w:val="1080"/>
          <w:marRight w:val="0"/>
          <w:marTop w:val="0"/>
          <w:marBottom w:val="0"/>
          <w:divBdr>
            <w:top w:val="none" w:sz="0" w:space="0" w:color="auto"/>
            <w:left w:val="none" w:sz="0" w:space="0" w:color="auto"/>
            <w:bottom w:val="none" w:sz="0" w:space="0" w:color="auto"/>
            <w:right w:val="none" w:sz="0" w:space="0" w:color="auto"/>
          </w:divBdr>
        </w:div>
        <w:div w:id="1623463753">
          <w:marLeft w:val="1080"/>
          <w:marRight w:val="0"/>
          <w:marTop w:val="0"/>
          <w:marBottom w:val="0"/>
          <w:divBdr>
            <w:top w:val="none" w:sz="0" w:space="0" w:color="auto"/>
            <w:left w:val="none" w:sz="0" w:space="0" w:color="auto"/>
            <w:bottom w:val="none" w:sz="0" w:space="0" w:color="auto"/>
            <w:right w:val="none" w:sz="0" w:space="0" w:color="auto"/>
          </w:divBdr>
        </w:div>
        <w:div w:id="1716808846">
          <w:marLeft w:val="1080"/>
          <w:marRight w:val="0"/>
          <w:marTop w:val="0"/>
          <w:marBottom w:val="0"/>
          <w:divBdr>
            <w:top w:val="none" w:sz="0" w:space="0" w:color="auto"/>
            <w:left w:val="none" w:sz="0" w:space="0" w:color="auto"/>
            <w:bottom w:val="none" w:sz="0" w:space="0" w:color="auto"/>
            <w:right w:val="none" w:sz="0" w:space="0" w:color="auto"/>
          </w:divBdr>
        </w:div>
        <w:div w:id="980815530">
          <w:marLeft w:val="1080"/>
          <w:marRight w:val="0"/>
          <w:marTop w:val="0"/>
          <w:marBottom w:val="0"/>
          <w:divBdr>
            <w:top w:val="none" w:sz="0" w:space="0" w:color="auto"/>
            <w:left w:val="none" w:sz="0" w:space="0" w:color="auto"/>
            <w:bottom w:val="none" w:sz="0" w:space="0" w:color="auto"/>
            <w:right w:val="none" w:sz="0" w:space="0" w:color="auto"/>
          </w:divBdr>
        </w:div>
        <w:div w:id="679628946">
          <w:marLeft w:val="1080"/>
          <w:marRight w:val="0"/>
          <w:marTop w:val="0"/>
          <w:marBottom w:val="0"/>
          <w:divBdr>
            <w:top w:val="none" w:sz="0" w:space="0" w:color="auto"/>
            <w:left w:val="none" w:sz="0" w:space="0" w:color="auto"/>
            <w:bottom w:val="none" w:sz="0" w:space="0" w:color="auto"/>
            <w:right w:val="none" w:sz="0" w:space="0" w:color="auto"/>
          </w:divBdr>
        </w:div>
        <w:div w:id="580144989">
          <w:marLeft w:val="1080"/>
          <w:marRight w:val="0"/>
          <w:marTop w:val="0"/>
          <w:marBottom w:val="0"/>
          <w:divBdr>
            <w:top w:val="none" w:sz="0" w:space="0" w:color="auto"/>
            <w:left w:val="none" w:sz="0" w:space="0" w:color="auto"/>
            <w:bottom w:val="none" w:sz="0" w:space="0" w:color="auto"/>
            <w:right w:val="none" w:sz="0" w:space="0" w:color="auto"/>
          </w:divBdr>
        </w:div>
        <w:div w:id="1313216908">
          <w:marLeft w:val="360"/>
          <w:marRight w:val="0"/>
          <w:marTop w:val="0"/>
          <w:marBottom w:val="0"/>
          <w:divBdr>
            <w:top w:val="none" w:sz="0" w:space="0" w:color="auto"/>
            <w:left w:val="none" w:sz="0" w:space="0" w:color="auto"/>
            <w:bottom w:val="none" w:sz="0" w:space="0" w:color="auto"/>
            <w:right w:val="none" w:sz="0" w:space="0" w:color="auto"/>
          </w:divBdr>
        </w:div>
        <w:div w:id="598878334">
          <w:marLeft w:val="360"/>
          <w:marRight w:val="0"/>
          <w:marTop w:val="0"/>
          <w:marBottom w:val="0"/>
          <w:divBdr>
            <w:top w:val="none" w:sz="0" w:space="0" w:color="auto"/>
            <w:left w:val="none" w:sz="0" w:space="0" w:color="auto"/>
            <w:bottom w:val="none" w:sz="0" w:space="0" w:color="auto"/>
            <w:right w:val="none" w:sz="0" w:space="0" w:color="auto"/>
          </w:divBdr>
        </w:div>
        <w:div w:id="1920551486">
          <w:marLeft w:val="1080"/>
          <w:marRight w:val="0"/>
          <w:marTop w:val="0"/>
          <w:marBottom w:val="0"/>
          <w:divBdr>
            <w:top w:val="none" w:sz="0" w:space="0" w:color="auto"/>
            <w:left w:val="none" w:sz="0" w:space="0" w:color="auto"/>
            <w:bottom w:val="none" w:sz="0" w:space="0" w:color="auto"/>
            <w:right w:val="none" w:sz="0" w:space="0" w:color="auto"/>
          </w:divBdr>
        </w:div>
        <w:div w:id="1444421896">
          <w:marLeft w:val="1080"/>
          <w:marRight w:val="0"/>
          <w:marTop w:val="0"/>
          <w:marBottom w:val="0"/>
          <w:divBdr>
            <w:top w:val="none" w:sz="0" w:space="0" w:color="auto"/>
            <w:left w:val="none" w:sz="0" w:space="0" w:color="auto"/>
            <w:bottom w:val="none" w:sz="0" w:space="0" w:color="auto"/>
            <w:right w:val="none" w:sz="0" w:space="0" w:color="auto"/>
          </w:divBdr>
        </w:div>
        <w:div w:id="1393891773">
          <w:marLeft w:val="1080"/>
          <w:marRight w:val="0"/>
          <w:marTop w:val="0"/>
          <w:marBottom w:val="0"/>
          <w:divBdr>
            <w:top w:val="none" w:sz="0" w:space="0" w:color="auto"/>
            <w:left w:val="none" w:sz="0" w:space="0" w:color="auto"/>
            <w:bottom w:val="none" w:sz="0" w:space="0" w:color="auto"/>
            <w:right w:val="none" w:sz="0" w:space="0" w:color="auto"/>
          </w:divBdr>
        </w:div>
        <w:div w:id="1736312770">
          <w:marLeft w:val="1080"/>
          <w:marRight w:val="0"/>
          <w:marTop w:val="0"/>
          <w:marBottom w:val="0"/>
          <w:divBdr>
            <w:top w:val="none" w:sz="0" w:space="0" w:color="auto"/>
            <w:left w:val="none" w:sz="0" w:space="0" w:color="auto"/>
            <w:bottom w:val="none" w:sz="0" w:space="0" w:color="auto"/>
            <w:right w:val="none" w:sz="0" w:space="0" w:color="auto"/>
          </w:divBdr>
        </w:div>
        <w:div w:id="730539019">
          <w:marLeft w:val="1080"/>
          <w:marRight w:val="0"/>
          <w:marTop w:val="0"/>
          <w:marBottom w:val="0"/>
          <w:divBdr>
            <w:top w:val="none" w:sz="0" w:space="0" w:color="auto"/>
            <w:left w:val="none" w:sz="0" w:space="0" w:color="auto"/>
            <w:bottom w:val="none" w:sz="0" w:space="0" w:color="auto"/>
            <w:right w:val="none" w:sz="0" w:space="0" w:color="auto"/>
          </w:divBdr>
        </w:div>
        <w:div w:id="1011253078">
          <w:marLeft w:val="1080"/>
          <w:marRight w:val="0"/>
          <w:marTop w:val="0"/>
          <w:marBottom w:val="0"/>
          <w:divBdr>
            <w:top w:val="none" w:sz="0" w:space="0" w:color="auto"/>
            <w:left w:val="none" w:sz="0" w:space="0" w:color="auto"/>
            <w:bottom w:val="none" w:sz="0" w:space="0" w:color="auto"/>
            <w:right w:val="none" w:sz="0" w:space="0" w:color="auto"/>
          </w:divBdr>
        </w:div>
        <w:div w:id="1148590158">
          <w:marLeft w:val="0"/>
          <w:marRight w:val="0"/>
          <w:marTop w:val="0"/>
          <w:marBottom w:val="0"/>
          <w:divBdr>
            <w:top w:val="none" w:sz="0" w:space="0" w:color="auto"/>
            <w:left w:val="none" w:sz="0" w:space="0" w:color="auto"/>
            <w:bottom w:val="none" w:sz="0" w:space="0" w:color="auto"/>
            <w:right w:val="none" w:sz="0" w:space="0" w:color="auto"/>
          </w:divBdr>
        </w:div>
        <w:div w:id="1747456290">
          <w:marLeft w:val="0"/>
          <w:marRight w:val="0"/>
          <w:marTop w:val="0"/>
          <w:marBottom w:val="0"/>
          <w:divBdr>
            <w:top w:val="none" w:sz="0" w:space="0" w:color="auto"/>
            <w:left w:val="none" w:sz="0" w:space="0" w:color="auto"/>
            <w:bottom w:val="none" w:sz="0" w:space="0" w:color="auto"/>
            <w:right w:val="none" w:sz="0" w:space="0" w:color="auto"/>
          </w:divBdr>
        </w:div>
        <w:div w:id="1303195024">
          <w:marLeft w:val="0"/>
          <w:marRight w:val="0"/>
          <w:marTop w:val="0"/>
          <w:marBottom w:val="0"/>
          <w:divBdr>
            <w:top w:val="none" w:sz="0" w:space="0" w:color="auto"/>
            <w:left w:val="none" w:sz="0" w:space="0" w:color="auto"/>
            <w:bottom w:val="none" w:sz="0" w:space="0" w:color="auto"/>
            <w:right w:val="none" w:sz="0" w:space="0" w:color="auto"/>
          </w:divBdr>
        </w:div>
        <w:div w:id="909002775">
          <w:marLeft w:val="0"/>
          <w:marRight w:val="0"/>
          <w:marTop w:val="0"/>
          <w:marBottom w:val="0"/>
          <w:divBdr>
            <w:top w:val="none" w:sz="0" w:space="0" w:color="auto"/>
            <w:left w:val="none" w:sz="0" w:space="0" w:color="auto"/>
            <w:bottom w:val="none" w:sz="0" w:space="0" w:color="auto"/>
            <w:right w:val="none" w:sz="0" w:space="0" w:color="auto"/>
          </w:divBdr>
        </w:div>
        <w:div w:id="980230895">
          <w:marLeft w:val="0"/>
          <w:marRight w:val="0"/>
          <w:marTop w:val="0"/>
          <w:marBottom w:val="0"/>
          <w:divBdr>
            <w:top w:val="none" w:sz="0" w:space="0" w:color="auto"/>
            <w:left w:val="none" w:sz="0" w:space="0" w:color="auto"/>
            <w:bottom w:val="none" w:sz="0" w:space="0" w:color="auto"/>
            <w:right w:val="none" w:sz="0" w:space="0" w:color="auto"/>
          </w:divBdr>
        </w:div>
        <w:div w:id="1015496974">
          <w:marLeft w:val="0"/>
          <w:marRight w:val="0"/>
          <w:marTop w:val="0"/>
          <w:marBottom w:val="0"/>
          <w:divBdr>
            <w:top w:val="none" w:sz="0" w:space="0" w:color="auto"/>
            <w:left w:val="none" w:sz="0" w:space="0" w:color="auto"/>
            <w:bottom w:val="none" w:sz="0" w:space="0" w:color="auto"/>
            <w:right w:val="none" w:sz="0" w:space="0" w:color="auto"/>
          </w:divBdr>
        </w:div>
        <w:div w:id="1217543277">
          <w:marLeft w:val="0"/>
          <w:marRight w:val="0"/>
          <w:marTop w:val="0"/>
          <w:marBottom w:val="0"/>
          <w:divBdr>
            <w:top w:val="none" w:sz="0" w:space="0" w:color="auto"/>
            <w:left w:val="none" w:sz="0" w:space="0" w:color="auto"/>
            <w:bottom w:val="none" w:sz="0" w:space="0" w:color="auto"/>
            <w:right w:val="none" w:sz="0" w:space="0" w:color="auto"/>
          </w:divBdr>
        </w:div>
        <w:div w:id="776604602">
          <w:marLeft w:val="720"/>
          <w:marRight w:val="0"/>
          <w:marTop w:val="0"/>
          <w:marBottom w:val="0"/>
          <w:divBdr>
            <w:top w:val="none" w:sz="0" w:space="0" w:color="auto"/>
            <w:left w:val="none" w:sz="0" w:space="0" w:color="auto"/>
            <w:bottom w:val="none" w:sz="0" w:space="0" w:color="auto"/>
            <w:right w:val="none" w:sz="0" w:space="0" w:color="auto"/>
          </w:divBdr>
        </w:div>
        <w:div w:id="1725910782">
          <w:marLeft w:val="720"/>
          <w:marRight w:val="0"/>
          <w:marTop w:val="0"/>
          <w:marBottom w:val="0"/>
          <w:divBdr>
            <w:top w:val="none" w:sz="0" w:space="0" w:color="auto"/>
            <w:left w:val="none" w:sz="0" w:space="0" w:color="auto"/>
            <w:bottom w:val="none" w:sz="0" w:space="0" w:color="auto"/>
            <w:right w:val="none" w:sz="0" w:space="0" w:color="auto"/>
          </w:divBdr>
        </w:div>
        <w:div w:id="176047014">
          <w:marLeft w:val="720"/>
          <w:marRight w:val="0"/>
          <w:marTop w:val="0"/>
          <w:marBottom w:val="0"/>
          <w:divBdr>
            <w:top w:val="none" w:sz="0" w:space="0" w:color="auto"/>
            <w:left w:val="none" w:sz="0" w:space="0" w:color="auto"/>
            <w:bottom w:val="none" w:sz="0" w:space="0" w:color="auto"/>
            <w:right w:val="none" w:sz="0" w:space="0" w:color="auto"/>
          </w:divBdr>
        </w:div>
        <w:div w:id="1571574194">
          <w:marLeft w:val="720"/>
          <w:marRight w:val="0"/>
          <w:marTop w:val="0"/>
          <w:marBottom w:val="0"/>
          <w:divBdr>
            <w:top w:val="none" w:sz="0" w:space="0" w:color="auto"/>
            <w:left w:val="none" w:sz="0" w:space="0" w:color="auto"/>
            <w:bottom w:val="none" w:sz="0" w:space="0" w:color="auto"/>
            <w:right w:val="none" w:sz="0" w:space="0" w:color="auto"/>
          </w:divBdr>
        </w:div>
        <w:div w:id="654379328">
          <w:marLeft w:val="720"/>
          <w:marRight w:val="0"/>
          <w:marTop w:val="0"/>
          <w:marBottom w:val="0"/>
          <w:divBdr>
            <w:top w:val="none" w:sz="0" w:space="0" w:color="auto"/>
            <w:left w:val="none" w:sz="0" w:space="0" w:color="auto"/>
            <w:bottom w:val="none" w:sz="0" w:space="0" w:color="auto"/>
            <w:right w:val="none" w:sz="0" w:space="0" w:color="auto"/>
          </w:divBdr>
        </w:div>
        <w:div w:id="1556888327">
          <w:marLeft w:val="720"/>
          <w:marRight w:val="0"/>
          <w:marTop w:val="0"/>
          <w:marBottom w:val="0"/>
          <w:divBdr>
            <w:top w:val="none" w:sz="0" w:space="0" w:color="auto"/>
            <w:left w:val="none" w:sz="0" w:space="0" w:color="auto"/>
            <w:bottom w:val="none" w:sz="0" w:space="0" w:color="auto"/>
            <w:right w:val="none" w:sz="0" w:space="0" w:color="auto"/>
          </w:divBdr>
        </w:div>
        <w:div w:id="36317942">
          <w:marLeft w:val="720"/>
          <w:marRight w:val="0"/>
          <w:marTop w:val="0"/>
          <w:marBottom w:val="0"/>
          <w:divBdr>
            <w:top w:val="none" w:sz="0" w:space="0" w:color="auto"/>
            <w:left w:val="none" w:sz="0" w:space="0" w:color="auto"/>
            <w:bottom w:val="none" w:sz="0" w:space="0" w:color="auto"/>
            <w:right w:val="none" w:sz="0" w:space="0" w:color="auto"/>
          </w:divBdr>
        </w:div>
        <w:div w:id="554779755">
          <w:marLeft w:val="720"/>
          <w:marRight w:val="0"/>
          <w:marTop w:val="0"/>
          <w:marBottom w:val="0"/>
          <w:divBdr>
            <w:top w:val="none" w:sz="0" w:space="0" w:color="auto"/>
            <w:left w:val="none" w:sz="0" w:space="0" w:color="auto"/>
            <w:bottom w:val="none" w:sz="0" w:space="0" w:color="auto"/>
            <w:right w:val="none" w:sz="0" w:space="0" w:color="auto"/>
          </w:divBdr>
        </w:div>
        <w:div w:id="1451896180">
          <w:marLeft w:val="720"/>
          <w:marRight w:val="0"/>
          <w:marTop w:val="0"/>
          <w:marBottom w:val="0"/>
          <w:divBdr>
            <w:top w:val="none" w:sz="0" w:space="0" w:color="auto"/>
            <w:left w:val="none" w:sz="0" w:space="0" w:color="auto"/>
            <w:bottom w:val="none" w:sz="0" w:space="0" w:color="auto"/>
            <w:right w:val="none" w:sz="0" w:space="0" w:color="auto"/>
          </w:divBdr>
        </w:div>
        <w:div w:id="1296989053">
          <w:marLeft w:val="0"/>
          <w:marRight w:val="0"/>
          <w:marTop w:val="0"/>
          <w:marBottom w:val="0"/>
          <w:divBdr>
            <w:top w:val="none" w:sz="0" w:space="0" w:color="auto"/>
            <w:left w:val="none" w:sz="0" w:space="0" w:color="auto"/>
            <w:bottom w:val="none" w:sz="0" w:space="0" w:color="auto"/>
            <w:right w:val="none" w:sz="0" w:space="0" w:color="auto"/>
          </w:divBdr>
        </w:div>
        <w:div w:id="347800354">
          <w:marLeft w:val="720"/>
          <w:marRight w:val="0"/>
          <w:marTop w:val="0"/>
          <w:marBottom w:val="0"/>
          <w:divBdr>
            <w:top w:val="none" w:sz="0" w:space="0" w:color="auto"/>
            <w:left w:val="none" w:sz="0" w:space="0" w:color="auto"/>
            <w:bottom w:val="none" w:sz="0" w:space="0" w:color="auto"/>
            <w:right w:val="none" w:sz="0" w:space="0" w:color="auto"/>
          </w:divBdr>
        </w:div>
        <w:div w:id="1065302733">
          <w:marLeft w:val="720"/>
          <w:marRight w:val="0"/>
          <w:marTop w:val="0"/>
          <w:marBottom w:val="0"/>
          <w:divBdr>
            <w:top w:val="none" w:sz="0" w:space="0" w:color="auto"/>
            <w:left w:val="none" w:sz="0" w:space="0" w:color="auto"/>
            <w:bottom w:val="none" w:sz="0" w:space="0" w:color="auto"/>
            <w:right w:val="none" w:sz="0" w:space="0" w:color="auto"/>
          </w:divBdr>
        </w:div>
        <w:div w:id="1928296731">
          <w:marLeft w:val="720"/>
          <w:marRight w:val="0"/>
          <w:marTop w:val="0"/>
          <w:marBottom w:val="0"/>
          <w:divBdr>
            <w:top w:val="none" w:sz="0" w:space="0" w:color="auto"/>
            <w:left w:val="none" w:sz="0" w:space="0" w:color="auto"/>
            <w:bottom w:val="none" w:sz="0" w:space="0" w:color="auto"/>
            <w:right w:val="none" w:sz="0" w:space="0" w:color="auto"/>
          </w:divBdr>
        </w:div>
        <w:div w:id="587036801">
          <w:marLeft w:val="720"/>
          <w:marRight w:val="0"/>
          <w:marTop w:val="0"/>
          <w:marBottom w:val="0"/>
          <w:divBdr>
            <w:top w:val="none" w:sz="0" w:space="0" w:color="auto"/>
            <w:left w:val="none" w:sz="0" w:space="0" w:color="auto"/>
            <w:bottom w:val="none" w:sz="0" w:space="0" w:color="auto"/>
            <w:right w:val="none" w:sz="0" w:space="0" w:color="auto"/>
          </w:divBdr>
        </w:div>
        <w:div w:id="468983369">
          <w:marLeft w:val="0"/>
          <w:marRight w:val="0"/>
          <w:marTop w:val="0"/>
          <w:marBottom w:val="0"/>
          <w:divBdr>
            <w:top w:val="none" w:sz="0" w:space="0" w:color="auto"/>
            <w:left w:val="none" w:sz="0" w:space="0" w:color="auto"/>
            <w:bottom w:val="none" w:sz="0" w:space="0" w:color="auto"/>
            <w:right w:val="none" w:sz="0" w:space="0" w:color="auto"/>
          </w:divBdr>
        </w:div>
        <w:div w:id="1764455348">
          <w:marLeft w:val="720"/>
          <w:marRight w:val="0"/>
          <w:marTop w:val="0"/>
          <w:marBottom w:val="0"/>
          <w:divBdr>
            <w:top w:val="none" w:sz="0" w:space="0" w:color="auto"/>
            <w:left w:val="none" w:sz="0" w:space="0" w:color="auto"/>
            <w:bottom w:val="none" w:sz="0" w:space="0" w:color="auto"/>
            <w:right w:val="none" w:sz="0" w:space="0" w:color="auto"/>
          </w:divBdr>
        </w:div>
        <w:div w:id="2102293072">
          <w:marLeft w:val="720"/>
          <w:marRight w:val="0"/>
          <w:marTop w:val="0"/>
          <w:marBottom w:val="0"/>
          <w:divBdr>
            <w:top w:val="none" w:sz="0" w:space="0" w:color="auto"/>
            <w:left w:val="none" w:sz="0" w:space="0" w:color="auto"/>
            <w:bottom w:val="none" w:sz="0" w:space="0" w:color="auto"/>
            <w:right w:val="none" w:sz="0" w:space="0" w:color="auto"/>
          </w:divBdr>
        </w:div>
        <w:div w:id="388310640">
          <w:marLeft w:val="1080"/>
          <w:marRight w:val="0"/>
          <w:marTop w:val="0"/>
          <w:marBottom w:val="0"/>
          <w:divBdr>
            <w:top w:val="none" w:sz="0" w:space="0" w:color="auto"/>
            <w:left w:val="none" w:sz="0" w:space="0" w:color="auto"/>
            <w:bottom w:val="none" w:sz="0" w:space="0" w:color="auto"/>
            <w:right w:val="none" w:sz="0" w:space="0" w:color="auto"/>
          </w:divBdr>
        </w:div>
        <w:div w:id="958074472">
          <w:marLeft w:val="1080"/>
          <w:marRight w:val="0"/>
          <w:marTop w:val="0"/>
          <w:marBottom w:val="0"/>
          <w:divBdr>
            <w:top w:val="none" w:sz="0" w:space="0" w:color="auto"/>
            <w:left w:val="none" w:sz="0" w:space="0" w:color="auto"/>
            <w:bottom w:val="none" w:sz="0" w:space="0" w:color="auto"/>
            <w:right w:val="none" w:sz="0" w:space="0" w:color="auto"/>
          </w:divBdr>
        </w:div>
        <w:div w:id="697047459">
          <w:marLeft w:val="720"/>
          <w:marRight w:val="0"/>
          <w:marTop w:val="0"/>
          <w:marBottom w:val="0"/>
          <w:divBdr>
            <w:top w:val="none" w:sz="0" w:space="0" w:color="auto"/>
            <w:left w:val="none" w:sz="0" w:space="0" w:color="auto"/>
            <w:bottom w:val="none" w:sz="0" w:space="0" w:color="auto"/>
            <w:right w:val="none" w:sz="0" w:space="0" w:color="auto"/>
          </w:divBdr>
        </w:div>
        <w:div w:id="421688153">
          <w:marLeft w:val="720"/>
          <w:marRight w:val="0"/>
          <w:marTop w:val="0"/>
          <w:marBottom w:val="0"/>
          <w:divBdr>
            <w:top w:val="none" w:sz="0" w:space="0" w:color="auto"/>
            <w:left w:val="none" w:sz="0" w:space="0" w:color="auto"/>
            <w:bottom w:val="none" w:sz="0" w:space="0" w:color="auto"/>
            <w:right w:val="none" w:sz="0" w:space="0" w:color="auto"/>
          </w:divBdr>
        </w:div>
        <w:div w:id="1208953691">
          <w:marLeft w:val="0"/>
          <w:marRight w:val="0"/>
          <w:marTop w:val="0"/>
          <w:marBottom w:val="0"/>
          <w:divBdr>
            <w:top w:val="none" w:sz="0" w:space="0" w:color="auto"/>
            <w:left w:val="none" w:sz="0" w:space="0" w:color="auto"/>
            <w:bottom w:val="none" w:sz="0" w:space="0" w:color="auto"/>
            <w:right w:val="none" w:sz="0" w:space="0" w:color="auto"/>
          </w:divBdr>
        </w:div>
        <w:div w:id="1388650509">
          <w:marLeft w:val="0"/>
          <w:marRight w:val="0"/>
          <w:marTop w:val="0"/>
          <w:marBottom w:val="0"/>
          <w:divBdr>
            <w:top w:val="none" w:sz="0" w:space="0" w:color="auto"/>
            <w:left w:val="none" w:sz="0" w:space="0" w:color="auto"/>
            <w:bottom w:val="none" w:sz="0" w:space="0" w:color="auto"/>
            <w:right w:val="none" w:sz="0" w:space="0" w:color="auto"/>
          </w:divBdr>
        </w:div>
        <w:div w:id="795875632">
          <w:marLeft w:val="0"/>
          <w:marRight w:val="0"/>
          <w:marTop w:val="0"/>
          <w:marBottom w:val="0"/>
          <w:divBdr>
            <w:top w:val="none" w:sz="0" w:space="0" w:color="auto"/>
            <w:left w:val="none" w:sz="0" w:space="0" w:color="auto"/>
            <w:bottom w:val="none" w:sz="0" w:space="0" w:color="auto"/>
            <w:right w:val="none" w:sz="0" w:space="0" w:color="auto"/>
          </w:divBdr>
        </w:div>
        <w:div w:id="1393116131">
          <w:marLeft w:val="360"/>
          <w:marRight w:val="0"/>
          <w:marTop w:val="0"/>
          <w:marBottom w:val="0"/>
          <w:divBdr>
            <w:top w:val="none" w:sz="0" w:space="0" w:color="auto"/>
            <w:left w:val="none" w:sz="0" w:space="0" w:color="auto"/>
            <w:bottom w:val="none" w:sz="0" w:space="0" w:color="auto"/>
            <w:right w:val="none" w:sz="0" w:space="0" w:color="auto"/>
          </w:divBdr>
        </w:div>
        <w:div w:id="2043702190">
          <w:marLeft w:val="0"/>
          <w:marRight w:val="0"/>
          <w:marTop w:val="0"/>
          <w:marBottom w:val="0"/>
          <w:divBdr>
            <w:top w:val="none" w:sz="0" w:space="0" w:color="auto"/>
            <w:left w:val="none" w:sz="0" w:space="0" w:color="auto"/>
            <w:bottom w:val="none" w:sz="0" w:space="0" w:color="auto"/>
            <w:right w:val="none" w:sz="0" w:space="0" w:color="auto"/>
          </w:divBdr>
        </w:div>
        <w:div w:id="599073030">
          <w:marLeft w:val="0"/>
          <w:marRight w:val="0"/>
          <w:marTop w:val="0"/>
          <w:marBottom w:val="0"/>
          <w:divBdr>
            <w:top w:val="none" w:sz="0" w:space="0" w:color="auto"/>
            <w:left w:val="none" w:sz="0" w:space="0" w:color="auto"/>
            <w:bottom w:val="none" w:sz="0" w:space="0" w:color="auto"/>
            <w:right w:val="none" w:sz="0" w:space="0" w:color="auto"/>
          </w:divBdr>
        </w:div>
        <w:div w:id="1744260654">
          <w:marLeft w:val="360"/>
          <w:marRight w:val="0"/>
          <w:marTop w:val="0"/>
          <w:marBottom w:val="0"/>
          <w:divBdr>
            <w:top w:val="none" w:sz="0" w:space="0" w:color="auto"/>
            <w:left w:val="none" w:sz="0" w:space="0" w:color="auto"/>
            <w:bottom w:val="none" w:sz="0" w:space="0" w:color="auto"/>
            <w:right w:val="none" w:sz="0" w:space="0" w:color="auto"/>
          </w:divBdr>
        </w:div>
        <w:div w:id="1653606165">
          <w:marLeft w:val="1080"/>
          <w:marRight w:val="0"/>
          <w:marTop w:val="0"/>
          <w:marBottom w:val="0"/>
          <w:divBdr>
            <w:top w:val="none" w:sz="0" w:space="0" w:color="auto"/>
            <w:left w:val="none" w:sz="0" w:space="0" w:color="auto"/>
            <w:bottom w:val="none" w:sz="0" w:space="0" w:color="auto"/>
            <w:right w:val="none" w:sz="0" w:space="0" w:color="auto"/>
          </w:divBdr>
        </w:div>
        <w:div w:id="706222135">
          <w:marLeft w:val="1080"/>
          <w:marRight w:val="0"/>
          <w:marTop w:val="0"/>
          <w:marBottom w:val="0"/>
          <w:divBdr>
            <w:top w:val="none" w:sz="0" w:space="0" w:color="auto"/>
            <w:left w:val="none" w:sz="0" w:space="0" w:color="auto"/>
            <w:bottom w:val="none" w:sz="0" w:space="0" w:color="auto"/>
            <w:right w:val="none" w:sz="0" w:space="0" w:color="auto"/>
          </w:divBdr>
        </w:div>
        <w:div w:id="1980066014">
          <w:marLeft w:val="1080"/>
          <w:marRight w:val="0"/>
          <w:marTop w:val="0"/>
          <w:marBottom w:val="0"/>
          <w:divBdr>
            <w:top w:val="none" w:sz="0" w:space="0" w:color="auto"/>
            <w:left w:val="none" w:sz="0" w:space="0" w:color="auto"/>
            <w:bottom w:val="none" w:sz="0" w:space="0" w:color="auto"/>
            <w:right w:val="none" w:sz="0" w:space="0" w:color="auto"/>
          </w:divBdr>
        </w:div>
        <w:div w:id="1043091190">
          <w:marLeft w:val="1080"/>
          <w:marRight w:val="0"/>
          <w:marTop w:val="0"/>
          <w:marBottom w:val="0"/>
          <w:divBdr>
            <w:top w:val="none" w:sz="0" w:space="0" w:color="auto"/>
            <w:left w:val="none" w:sz="0" w:space="0" w:color="auto"/>
            <w:bottom w:val="none" w:sz="0" w:space="0" w:color="auto"/>
            <w:right w:val="none" w:sz="0" w:space="0" w:color="auto"/>
          </w:divBdr>
        </w:div>
        <w:div w:id="1621523995">
          <w:marLeft w:val="1080"/>
          <w:marRight w:val="0"/>
          <w:marTop w:val="0"/>
          <w:marBottom w:val="0"/>
          <w:divBdr>
            <w:top w:val="none" w:sz="0" w:space="0" w:color="auto"/>
            <w:left w:val="none" w:sz="0" w:space="0" w:color="auto"/>
            <w:bottom w:val="none" w:sz="0" w:space="0" w:color="auto"/>
            <w:right w:val="none" w:sz="0" w:space="0" w:color="auto"/>
          </w:divBdr>
        </w:div>
        <w:div w:id="1877346306">
          <w:marLeft w:val="360"/>
          <w:marRight w:val="0"/>
          <w:marTop w:val="0"/>
          <w:marBottom w:val="0"/>
          <w:divBdr>
            <w:top w:val="none" w:sz="0" w:space="0" w:color="auto"/>
            <w:left w:val="none" w:sz="0" w:space="0" w:color="auto"/>
            <w:bottom w:val="none" w:sz="0" w:space="0" w:color="auto"/>
            <w:right w:val="none" w:sz="0" w:space="0" w:color="auto"/>
          </w:divBdr>
        </w:div>
        <w:div w:id="850023716">
          <w:marLeft w:val="360"/>
          <w:marRight w:val="0"/>
          <w:marTop w:val="0"/>
          <w:marBottom w:val="0"/>
          <w:divBdr>
            <w:top w:val="none" w:sz="0" w:space="0" w:color="auto"/>
            <w:left w:val="none" w:sz="0" w:space="0" w:color="auto"/>
            <w:bottom w:val="none" w:sz="0" w:space="0" w:color="auto"/>
            <w:right w:val="none" w:sz="0" w:space="0" w:color="auto"/>
          </w:divBdr>
        </w:div>
        <w:div w:id="1919896470">
          <w:marLeft w:val="1080"/>
          <w:marRight w:val="0"/>
          <w:marTop w:val="0"/>
          <w:marBottom w:val="0"/>
          <w:divBdr>
            <w:top w:val="none" w:sz="0" w:space="0" w:color="auto"/>
            <w:left w:val="none" w:sz="0" w:space="0" w:color="auto"/>
            <w:bottom w:val="none" w:sz="0" w:space="0" w:color="auto"/>
            <w:right w:val="none" w:sz="0" w:space="0" w:color="auto"/>
          </w:divBdr>
        </w:div>
        <w:div w:id="1788038037">
          <w:marLeft w:val="1080"/>
          <w:marRight w:val="0"/>
          <w:marTop w:val="0"/>
          <w:marBottom w:val="0"/>
          <w:divBdr>
            <w:top w:val="none" w:sz="0" w:space="0" w:color="auto"/>
            <w:left w:val="none" w:sz="0" w:space="0" w:color="auto"/>
            <w:bottom w:val="none" w:sz="0" w:space="0" w:color="auto"/>
            <w:right w:val="none" w:sz="0" w:space="0" w:color="auto"/>
          </w:divBdr>
        </w:div>
        <w:div w:id="606697016">
          <w:marLeft w:val="1080"/>
          <w:marRight w:val="0"/>
          <w:marTop w:val="0"/>
          <w:marBottom w:val="0"/>
          <w:divBdr>
            <w:top w:val="none" w:sz="0" w:space="0" w:color="auto"/>
            <w:left w:val="none" w:sz="0" w:space="0" w:color="auto"/>
            <w:bottom w:val="none" w:sz="0" w:space="0" w:color="auto"/>
            <w:right w:val="none" w:sz="0" w:space="0" w:color="auto"/>
          </w:divBdr>
        </w:div>
        <w:div w:id="1887838884">
          <w:marLeft w:val="1080"/>
          <w:marRight w:val="0"/>
          <w:marTop w:val="0"/>
          <w:marBottom w:val="0"/>
          <w:divBdr>
            <w:top w:val="none" w:sz="0" w:space="0" w:color="auto"/>
            <w:left w:val="none" w:sz="0" w:space="0" w:color="auto"/>
            <w:bottom w:val="none" w:sz="0" w:space="0" w:color="auto"/>
            <w:right w:val="none" w:sz="0" w:space="0" w:color="auto"/>
          </w:divBdr>
        </w:div>
        <w:div w:id="1908494420">
          <w:marLeft w:val="360"/>
          <w:marRight w:val="0"/>
          <w:marTop w:val="0"/>
          <w:marBottom w:val="0"/>
          <w:divBdr>
            <w:top w:val="none" w:sz="0" w:space="0" w:color="auto"/>
            <w:left w:val="none" w:sz="0" w:space="0" w:color="auto"/>
            <w:bottom w:val="none" w:sz="0" w:space="0" w:color="auto"/>
            <w:right w:val="none" w:sz="0" w:space="0" w:color="auto"/>
          </w:divBdr>
        </w:div>
        <w:div w:id="1315331048">
          <w:marLeft w:val="0"/>
          <w:marRight w:val="0"/>
          <w:marTop w:val="0"/>
          <w:marBottom w:val="0"/>
          <w:divBdr>
            <w:top w:val="none" w:sz="0" w:space="0" w:color="auto"/>
            <w:left w:val="none" w:sz="0" w:space="0" w:color="auto"/>
            <w:bottom w:val="none" w:sz="0" w:space="0" w:color="auto"/>
            <w:right w:val="none" w:sz="0" w:space="0" w:color="auto"/>
          </w:divBdr>
        </w:div>
        <w:div w:id="152452889">
          <w:marLeft w:val="0"/>
          <w:marRight w:val="0"/>
          <w:marTop w:val="0"/>
          <w:marBottom w:val="0"/>
          <w:divBdr>
            <w:top w:val="none" w:sz="0" w:space="0" w:color="auto"/>
            <w:left w:val="none" w:sz="0" w:space="0" w:color="auto"/>
            <w:bottom w:val="none" w:sz="0" w:space="0" w:color="auto"/>
            <w:right w:val="none" w:sz="0" w:space="0" w:color="auto"/>
          </w:divBdr>
        </w:div>
        <w:div w:id="796147462">
          <w:marLeft w:val="0"/>
          <w:marRight w:val="0"/>
          <w:marTop w:val="0"/>
          <w:marBottom w:val="0"/>
          <w:divBdr>
            <w:top w:val="none" w:sz="0" w:space="0" w:color="auto"/>
            <w:left w:val="none" w:sz="0" w:space="0" w:color="auto"/>
            <w:bottom w:val="none" w:sz="0" w:space="0" w:color="auto"/>
            <w:right w:val="none" w:sz="0" w:space="0" w:color="auto"/>
          </w:divBdr>
        </w:div>
        <w:div w:id="1858808333">
          <w:marLeft w:val="0"/>
          <w:marRight w:val="0"/>
          <w:marTop w:val="0"/>
          <w:marBottom w:val="0"/>
          <w:divBdr>
            <w:top w:val="none" w:sz="0" w:space="0" w:color="auto"/>
            <w:left w:val="none" w:sz="0" w:space="0" w:color="auto"/>
            <w:bottom w:val="none" w:sz="0" w:space="0" w:color="auto"/>
            <w:right w:val="none" w:sz="0" w:space="0" w:color="auto"/>
          </w:divBdr>
        </w:div>
        <w:div w:id="1409426934">
          <w:marLeft w:val="0"/>
          <w:marRight w:val="0"/>
          <w:marTop w:val="0"/>
          <w:marBottom w:val="0"/>
          <w:divBdr>
            <w:top w:val="none" w:sz="0" w:space="0" w:color="auto"/>
            <w:left w:val="none" w:sz="0" w:space="0" w:color="auto"/>
            <w:bottom w:val="none" w:sz="0" w:space="0" w:color="auto"/>
            <w:right w:val="none" w:sz="0" w:space="0" w:color="auto"/>
          </w:divBdr>
        </w:div>
        <w:div w:id="1939869474">
          <w:marLeft w:val="360"/>
          <w:marRight w:val="0"/>
          <w:marTop w:val="0"/>
          <w:marBottom w:val="0"/>
          <w:divBdr>
            <w:top w:val="none" w:sz="0" w:space="0" w:color="auto"/>
            <w:left w:val="none" w:sz="0" w:space="0" w:color="auto"/>
            <w:bottom w:val="none" w:sz="0" w:space="0" w:color="auto"/>
            <w:right w:val="none" w:sz="0" w:space="0" w:color="auto"/>
          </w:divBdr>
        </w:div>
        <w:div w:id="190268454">
          <w:marLeft w:val="0"/>
          <w:marRight w:val="0"/>
          <w:marTop w:val="0"/>
          <w:marBottom w:val="0"/>
          <w:divBdr>
            <w:top w:val="none" w:sz="0" w:space="0" w:color="auto"/>
            <w:left w:val="none" w:sz="0" w:space="0" w:color="auto"/>
            <w:bottom w:val="none" w:sz="0" w:space="0" w:color="auto"/>
            <w:right w:val="none" w:sz="0" w:space="0" w:color="auto"/>
          </w:divBdr>
        </w:div>
        <w:div w:id="237399750">
          <w:marLeft w:val="720"/>
          <w:marRight w:val="0"/>
          <w:marTop w:val="0"/>
          <w:marBottom w:val="0"/>
          <w:divBdr>
            <w:top w:val="none" w:sz="0" w:space="0" w:color="auto"/>
            <w:left w:val="none" w:sz="0" w:space="0" w:color="auto"/>
            <w:bottom w:val="none" w:sz="0" w:space="0" w:color="auto"/>
            <w:right w:val="none" w:sz="0" w:space="0" w:color="auto"/>
          </w:divBdr>
        </w:div>
        <w:div w:id="1515071939">
          <w:marLeft w:val="0"/>
          <w:marRight w:val="0"/>
          <w:marTop w:val="0"/>
          <w:marBottom w:val="0"/>
          <w:divBdr>
            <w:top w:val="none" w:sz="0" w:space="0" w:color="auto"/>
            <w:left w:val="none" w:sz="0" w:space="0" w:color="auto"/>
            <w:bottom w:val="none" w:sz="0" w:space="0" w:color="auto"/>
            <w:right w:val="none" w:sz="0" w:space="0" w:color="auto"/>
          </w:divBdr>
        </w:div>
        <w:div w:id="677655658">
          <w:marLeft w:val="1440"/>
          <w:marRight w:val="0"/>
          <w:marTop w:val="0"/>
          <w:marBottom w:val="0"/>
          <w:divBdr>
            <w:top w:val="none" w:sz="0" w:space="0" w:color="auto"/>
            <w:left w:val="none" w:sz="0" w:space="0" w:color="auto"/>
            <w:bottom w:val="none" w:sz="0" w:space="0" w:color="auto"/>
            <w:right w:val="none" w:sz="0" w:space="0" w:color="auto"/>
          </w:divBdr>
        </w:div>
        <w:div w:id="1891308037">
          <w:marLeft w:val="1440"/>
          <w:marRight w:val="0"/>
          <w:marTop w:val="0"/>
          <w:marBottom w:val="0"/>
          <w:divBdr>
            <w:top w:val="none" w:sz="0" w:space="0" w:color="auto"/>
            <w:left w:val="none" w:sz="0" w:space="0" w:color="auto"/>
            <w:bottom w:val="none" w:sz="0" w:space="0" w:color="auto"/>
            <w:right w:val="none" w:sz="0" w:space="0" w:color="auto"/>
          </w:divBdr>
        </w:div>
        <w:div w:id="1561013091">
          <w:marLeft w:val="1440"/>
          <w:marRight w:val="0"/>
          <w:marTop w:val="0"/>
          <w:marBottom w:val="0"/>
          <w:divBdr>
            <w:top w:val="none" w:sz="0" w:space="0" w:color="auto"/>
            <w:left w:val="none" w:sz="0" w:space="0" w:color="auto"/>
            <w:bottom w:val="none" w:sz="0" w:space="0" w:color="auto"/>
            <w:right w:val="none" w:sz="0" w:space="0" w:color="auto"/>
          </w:divBdr>
        </w:div>
        <w:div w:id="128059771">
          <w:marLeft w:val="1440"/>
          <w:marRight w:val="0"/>
          <w:marTop w:val="0"/>
          <w:marBottom w:val="0"/>
          <w:divBdr>
            <w:top w:val="none" w:sz="0" w:space="0" w:color="auto"/>
            <w:left w:val="none" w:sz="0" w:space="0" w:color="auto"/>
            <w:bottom w:val="none" w:sz="0" w:space="0" w:color="auto"/>
            <w:right w:val="none" w:sz="0" w:space="0" w:color="auto"/>
          </w:divBdr>
        </w:div>
        <w:div w:id="1039742337">
          <w:marLeft w:val="1440"/>
          <w:marRight w:val="0"/>
          <w:marTop w:val="0"/>
          <w:marBottom w:val="0"/>
          <w:divBdr>
            <w:top w:val="none" w:sz="0" w:space="0" w:color="auto"/>
            <w:left w:val="none" w:sz="0" w:space="0" w:color="auto"/>
            <w:bottom w:val="none" w:sz="0" w:space="0" w:color="auto"/>
            <w:right w:val="none" w:sz="0" w:space="0" w:color="auto"/>
          </w:divBdr>
        </w:div>
        <w:div w:id="1061443922">
          <w:marLeft w:val="1440"/>
          <w:marRight w:val="0"/>
          <w:marTop w:val="0"/>
          <w:marBottom w:val="0"/>
          <w:divBdr>
            <w:top w:val="none" w:sz="0" w:space="0" w:color="auto"/>
            <w:left w:val="none" w:sz="0" w:space="0" w:color="auto"/>
            <w:bottom w:val="none" w:sz="0" w:space="0" w:color="auto"/>
            <w:right w:val="none" w:sz="0" w:space="0" w:color="auto"/>
          </w:divBdr>
        </w:div>
        <w:div w:id="1061094642">
          <w:marLeft w:val="1440"/>
          <w:marRight w:val="0"/>
          <w:marTop w:val="0"/>
          <w:marBottom w:val="0"/>
          <w:divBdr>
            <w:top w:val="none" w:sz="0" w:space="0" w:color="auto"/>
            <w:left w:val="none" w:sz="0" w:space="0" w:color="auto"/>
            <w:bottom w:val="none" w:sz="0" w:space="0" w:color="auto"/>
            <w:right w:val="none" w:sz="0" w:space="0" w:color="auto"/>
          </w:divBdr>
        </w:div>
        <w:div w:id="970550347">
          <w:marLeft w:val="1440"/>
          <w:marRight w:val="0"/>
          <w:marTop w:val="0"/>
          <w:marBottom w:val="0"/>
          <w:divBdr>
            <w:top w:val="none" w:sz="0" w:space="0" w:color="auto"/>
            <w:left w:val="none" w:sz="0" w:space="0" w:color="auto"/>
            <w:bottom w:val="none" w:sz="0" w:space="0" w:color="auto"/>
            <w:right w:val="none" w:sz="0" w:space="0" w:color="auto"/>
          </w:divBdr>
        </w:div>
        <w:div w:id="314455985">
          <w:marLeft w:val="1440"/>
          <w:marRight w:val="0"/>
          <w:marTop w:val="0"/>
          <w:marBottom w:val="0"/>
          <w:divBdr>
            <w:top w:val="none" w:sz="0" w:space="0" w:color="auto"/>
            <w:left w:val="none" w:sz="0" w:space="0" w:color="auto"/>
            <w:bottom w:val="none" w:sz="0" w:space="0" w:color="auto"/>
            <w:right w:val="none" w:sz="0" w:space="0" w:color="auto"/>
          </w:divBdr>
        </w:div>
        <w:div w:id="737367933">
          <w:marLeft w:val="1440"/>
          <w:marRight w:val="0"/>
          <w:marTop w:val="0"/>
          <w:marBottom w:val="0"/>
          <w:divBdr>
            <w:top w:val="none" w:sz="0" w:space="0" w:color="auto"/>
            <w:left w:val="none" w:sz="0" w:space="0" w:color="auto"/>
            <w:bottom w:val="none" w:sz="0" w:space="0" w:color="auto"/>
            <w:right w:val="none" w:sz="0" w:space="0" w:color="auto"/>
          </w:divBdr>
        </w:div>
        <w:div w:id="101536221">
          <w:marLeft w:val="1440"/>
          <w:marRight w:val="0"/>
          <w:marTop w:val="0"/>
          <w:marBottom w:val="0"/>
          <w:divBdr>
            <w:top w:val="none" w:sz="0" w:space="0" w:color="auto"/>
            <w:left w:val="none" w:sz="0" w:space="0" w:color="auto"/>
            <w:bottom w:val="none" w:sz="0" w:space="0" w:color="auto"/>
            <w:right w:val="none" w:sz="0" w:space="0" w:color="auto"/>
          </w:divBdr>
        </w:div>
        <w:div w:id="496919729">
          <w:marLeft w:val="1440"/>
          <w:marRight w:val="0"/>
          <w:marTop w:val="0"/>
          <w:marBottom w:val="0"/>
          <w:divBdr>
            <w:top w:val="none" w:sz="0" w:space="0" w:color="auto"/>
            <w:left w:val="none" w:sz="0" w:space="0" w:color="auto"/>
            <w:bottom w:val="none" w:sz="0" w:space="0" w:color="auto"/>
            <w:right w:val="none" w:sz="0" w:space="0" w:color="auto"/>
          </w:divBdr>
        </w:div>
        <w:div w:id="1835994781">
          <w:marLeft w:val="1440"/>
          <w:marRight w:val="0"/>
          <w:marTop w:val="0"/>
          <w:marBottom w:val="0"/>
          <w:divBdr>
            <w:top w:val="none" w:sz="0" w:space="0" w:color="auto"/>
            <w:left w:val="none" w:sz="0" w:space="0" w:color="auto"/>
            <w:bottom w:val="none" w:sz="0" w:space="0" w:color="auto"/>
            <w:right w:val="none" w:sz="0" w:space="0" w:color="auto"/>
          </w:divBdr>
        </w:div>
        <w:div w:id="973216571">
          <w:marLeft w:val="1440"/>
          <w:marRight w:val="0"/>
          <w:marTop w:val="0"/>
          <w:marBottom w:val="0"/>
          <w:divBdr>
            <w:top w:val="none" w:sz="0" w:space="0" w:color="auto"/>
            <w:left w:val="none" w:sz="0" w:space="0" w:color="auto"/>
            <w:bottom w:val="none" w:sz="0" w:space="0" w:color="auto"/>
            <w:right w:val="none" w:sz="0" w:space="0" w:color="auto"/>
          </w:divBdr>
        </w:div>
        <w:div w:id="1045909326">
          <w:marLeft w:val="1440"/>
          <w:marRight w:val="0"/>
          <w:marTop w:val="0"/>
          <w:marBottom w:val="0"/>
          <w:divBdr>
            <w:top w:val="none" w:sz="0" w:space="0" w:color="auto"/>
            <w:left w:val="none" w:sz="0" w:space="0" w:color="auto"/>
            <w:bottom w:val="none" w:sz="0" w:space="0" w:color="auto"/>
            <w:right w:val="none" w:sz="0" w:space="0" w:color="auto"/>
          </w:divBdr>
        </w:div>
        <w:div w:id="63185617">
          <w:marLeft w:val="1440"/>
          <w:marRight w:val="0"/>
          <w:marTop w:val="0"/>
          <w:marBottom w:val="0"/>
          <w:divBdr>
            <w:top w:val="none" w:sz="0" w:space="0" w:color="auto"/>
            <w:left w:val="none" w:sz="0" w:space="0" w:color="auto"/>
            <w:bottom w:val="none" w:sz="0" w:space="0" w:color="auto"/>
            <w:right w:val="none" w:sz="0" w:space="0" w:color="auto"/>
          </w:divBdr>
        </w:div>
        <w:div w:id="950823846">
          <w:marLeft w:val="1440"/>
          <w:marRight w:val="0"/>
          <w:marTop w:val="0"/>
          <w:marBottom w:val="0"/>
          <w:divBdr>
            <w:top w:val="none" w:sz="0" w:space="0" w:color="auto"/>
            <w:left w:val="none" w:sz="0" w:space="0" w:color="auto"/>
            <w:bottom w:val="none" w:sz="0" w:space="0" w:color="auto"/>
            <w:right w:val="none" w:sz="0" w:space="0" w:color="auto"/>
          </w:divBdr>
        </w:div>
        <w:div w:id="1646546347">
          <w:marLeft w:val="1440"/>
          <w:marRight w:val="0"/>
          <w:marTop w:val="0"/>
          <w:marBottom w:val="0"/>
          <w:divBdr>
            <w:top w:val="none" w:sz="0" w:space="0" w:color="auto"/>
            <w:left w:val="none" w:sz="0" w:space="0" w:color="auto"/>
            <w:bottom w:val="none" w:sz="0" w:space="0" w:color="auto"/>
            <w:right w:val="none" w:sz="0" w:space="0" w:color="auto"/>
          </w:divBdr>
        </w:div>
        <w:div w:id="1123496523">
          <w:marLeft w:val="1440"/>
          <w:marRight w:val="0"/>
          <w:marTop w:val="0"/>
          <w:marBottom w:val="0"/>
          <w:divBdr>
            <w:top w:val="none" w:sz="0" w:space="0" w:color="auto"/>
            <w:left w:val="none" w:sz="0" w:space="0" w:color="auto"/>
            <w:bottom w:val="none" w:sz="0" w:space="0" w:color="auto"/>
            <w:right w:val="none" w:sz="0" w:space="0" w:color="auto"/>
          </w:divBdr>
        </w:div>
        <w:div w:id="196704310">
          <w:marLeft w:val="1440"/>
          <w:marRight w:val="0"/>
          <w:marTop w:val="0"/>
          <w:marBottom w:val="0"/>
          <w:divBdr>
            <w:top w:val="none" w:sz="0" w:space="0" w:color="auto"/>
            <w:left w:val="none" w:sz="0" w:space="0" w:color="auto"/>
            <w:bottom w:val="none" w:sz="0" w:space="0" w:color="auto"/>
            <w:right w:val="none" w:sz="0" w:space="0" w:color="auto"/>
          </w:divBdr>
        </w:div>
        <w:div w:id="1251811052">
          <w:marLeft w:val="1440"/>
          <w:marRight w:val="0"/>
          <w:marTop w:val="0"/>
          <w:marBottom w:val="0"/>
          <w:divBdr>
            <w:top w:val="none" w:sz="0" w:space="0" w:color="auto"/>
            <w:left w:val="none" w:sz="0" w:space="0" w:color="auto"/>
            <w:bottom w:val="none" w:sz="0" w:space="0" w:color="auto"/>
            <w:right w:val="none" w:sz="0" w:space="0" w:color="auto"/>
          </w:divBdr>
        </w:div>
        <w:div w:id="1715691772">
          <w:marLeft w:val="1440"/>
          <w:marRight w:val="0"/>
          <w:marTop w:val="0"/>
          <w:marBottom w:val="0"/>
          <w:divBdr>
            <w:top w:val="none" w:sz="0" w:space="0" w:color="auto"/>
            <w:left w:val="none" w:sz="0" w:space="0" w:color="auto"/>
            <w:bottom w:val="none" w:sz="0" w:space="0" w:color="auto"/>
            <w:right w:val="none" w:sz="0" w:space="0" w:color="auto"/>
          </w:divBdr>
        </w:div>
        <w:div w:id="1134830856">
          <w:marLeft w:val="1440"/>
          <w:marRight w:val="0"/>
          <w:marTop w:val="0"/>
          <w:marBottom w:val="0"/>
          <w:divBdr>
            <w:top w:val="none" w:sz="0" w:space="0" w:color="auto"/>
            <w:left w:val="none" w:sz="0" w:space="0" w:color="auto"/>
            <w:bottom w:val="none" w:sz="0" w:space="0" w:color="auto"/>
            <w:right w:val="none" w:sz="0" w:space="0" w:color="auto"/>
          </w:divBdr>
        </w:div>
        <w:div w:id="937250172">
          <w:marLeft w:val="1440"/>
          <w:marRight w:val="0"/>
          <w:marTop w:val="0"/>
          <w:marBottom w:val="0"/>
          <w:divBdr>
            <w:top w:val="none" w:sz="0" w:space="0" w:color="auto"/>
            <w:left w:val="none" w:sz="0" w:space="0" w:color="auto"/>
            <w:bottom w:val="none" w:sz="0" w:space="0" w:color="auto"/>
            <w:right w:val="none" w:sz="0" w:space="0" w:color="auto"/>
          </w:divBdr>
        </w:div>
        <w:div w:id="1020198945">
          <w:marLeft w:val="1440"/>
          <w:marRight w:val="0"/>
          <w:marTop w:val="0"/>
          <w:marBottom w:val="0"/>
          <w:divBdr>
            <w:top w:val="none" w:sz="0" w:space="0" w:color="auto"/>
            <w:left w:val="none" w:sz="0" w:space="0" w:color="auto"/>
            <w:bottom w:val="none" w:sz="0" w:space="0" w:color="auto"/>
            <w:right w:val="none" w:sz="0" w:space="0" w:color="auto"/>
          </w:divBdr>
        </w:div>
        <w:div w:id="39257388">
          <w:marLeft w:val="1440"/>
          <w:marRight w:val="0"/>
          <w:marTop w:val="0"/>
          <w:marBottom w:val="0"/>
          <w:divBdr>
            <w:top w:val="none" w:sz="0" w:space="0" w:color="auto"/>
            <w:left w:val="none" w:sz="0" w:space="0" w:color="auto"/>
            <w:bottom w:val="none" w:sz="0" w:space="0" w:color="auto"/>
            <w:right w:val="none" w:sz="0" w:space="0" w:color="auto"/>
          </w:divBdr>
        </w:div>
        <w:div w:id="1897353808">
          <w:marLeft w:val="1440"/>
          <w:marRight w:val="0"/>
          <w:marTop w:val="0"/>
          <w:marBottom w:val="0"/>
          <w:divBdr>
            <w:top w:val="none" w:sz="0" w:space="0" w:color="auto"/>
            <w:left w:val="none" w:sz="0" w:space="0" w:color="auto"/>
            <w:bottom w:val="none" w:sz="0" w:space="0" w:color="auto"/>
            <w:right w:val="none" w:sz="0" w:space="0" w:color="auto"/>
          </w:divBdr>
        </w:div>
        <w:div w:id="2032564546">
          <w:marLeft w:val="1440"/>
          <w:marRight w:val="0"/>
          <w:marTop w:val="0"/>
          <w:marBottom w:val="0"/>
          <w:divBdr>
            <w:top w:val="none" w:sz="0" w:space="0" w:color="auto"/>
            <w:left w:val="none" w:sz="0" w:space="0" w:color="auto"/>
            <w:bottom w:val="none" w:sz="0" w:space="0" w:color="auto"/>
            <w:right w:val="none" w:sz="0" w:space="0" w:color="auto"/>
          </w:divBdr>
        </w:div>
        <w:div w:id="394937538">
          <w:marLeft w:val="1440"/>
          <w:marRight w:val="0"/>
          <w:marTop w:val="0"/>
          <w:marBottom w:val="0"/>
          <w:divBdr>
            <w:top w:val="none" w:sz="0" w:space="0" w:color="auto"/>
            <w:left w:val="none" w:sz="0" w:space="0" w:color="auto"/>
            <w:bottom w:val="none" w:sz="0" w:space="0" w:color="auto"/>
            <w:right w:val="none" w:sz="0" w:space="0" w:color="auto"/>
          </w:divBdr>
        </w:div>
        <w:div w:id="1394352573">
          <w:marLeft w:val="0"/>
          <w:marRight w:val="0"/>
          <w:marTop w:val="0"/>
          <w:marBottom w:val="0"/>
          <w:divBdr>
            <w:top w:val="none" w:sz="0" w:space="0" w:color="auto"/>
            <w:left w:val="none" w:sz="0" w:space="0" w:color="auto"/>
            <w:bottom w:val="none" w:sz="0" w:space="0" w:color="auto"/>
            <w:right w:val="none" w:sz="0" w:space="0" w:color="auto"/>
          </w:divBdr>
        </w:div>
        <w:div w:id="1686517575">
          <w:marLeft w:val="360"/>
          <w:marRight w:val="0"/>
          <w:marTop w:val="0"/>
          <w:marBottom w:val="0"/>
          <w:divBdr>
            <w:top w:val="none" w:sz="0" w:space="0" w:color="auto"/>
            <w:left w:val="none" w:sz="0" w:space="0" w:color="auto"/>
            <w:bottom w:val="none" w:sz="0" w:space="0" w:color="auto"/>
            <w:right w:val="none" w:sz="0" w:space="0" w:color="auto"/>
          </w:divBdr>
        </w:div>
        <w:div w:id="742215177">
          <w:marLeft w:val="360"/>
          <w:marRight w:val="0"/>
          <w:marTop w:val="0"/>
          <w:marBottom w:val="0"/>
          <w:divBdr>
            <w:top w:val="none" w:sz="0" w:space="0" w:color="auto"/>
            <w:left w:val="none" w:sz="0" w:space="0" w:color="auto"/>
            <w:bottom w:val="none" w:sz="0" w:space="0" w:color="auto"/>
            <w:right w:val="none" w:sz="0" w:space="0" w:color="auto"/>
          </w:divBdr>
        </w:div>
        <w:div w:id="1589581077">
          <w:marLeft w:val="360"/>
          <w:marRight w:val="0"/>
          <w:marTop w:val="0"/>
          <w:marBottom w:val="0"/>
          <w:divBdr>
            <w:top w:val="none" w:sz="0" w:space="0" w:color="auto"/>
            <w:left w:val="none" w:sz="0" w:space="0" w:color="auto"/>
            <w:bottom w:val="none" w:sz="0" w:space="0" w:color="auto"/>
            <w:right w:val="none" w:sz="0" w:space="0" w:color="auto"/>
          </w:divBdr>
        </w:div>
        <w:div w:id="1567841237">
          <w:marLeft w:val="360"/>
          <w:marRight w:val="0"/>
          <w:marTop w:val="0"/>
          <w:marBottom w:val="0"/>
          <w:divBdr>
            <w:top w:val="none" w:sz="0" w:space="0" w:color="auto"/>
            <w:left w:val="none" w:sz="0" w:space="0" w:color="auto"/>
            <w:bottom w:val="none" w:sz="0" w:space="0" w:color="auto"/>
            <w:right w:val="none" w:sz="0" w:space="0" w:color="auto"/>
          </w:divBdr>
        </w:div>
      </w:divsChild>
    </w:div>
    <w:div w:id="299463603">
      <w:bodyDiv w:val="1"/>
      <w:marLeft w:val="0"/>
      <w:marRight w:val="0"/>
      <w:marTop w:val="0"/>
      <w:marBottom w:val="0"/>
      <w:divBdr>
        <w:top w:val="none" w:sz="0" w:space="0" w:color="auto"/>
        <w:left w:val="none" w:sz="0" w:space="0" w:color="auto"/>
        <w:bottom w:val="none" w:sz="0" w:space="0" w:color="auto"/>
        <w:right w:val="none" w:sz="0" w:space="0" w:color="auto"/>
      </w:divBdr>
    </w:div>
    <w:div w:id="302735007">
      <w:bodyDiv w:val="1"/>
      <w:marLeft w:val="0"/>
      <w:marRight w:val="0"/>
      <w:marTop w:val="0"/>
      <w:marBottom w:val="0"/>
      <w:divBdr>
        <w:top w:val="none" w:sz="0" w:space="0" w:color="auto"/>
        <w:left w:val="none" w:sz="0" w:space="0" w:color="auto"/>
        <w:bottom w:val="none" w:sz="0" w:space="0" w:color="auto"/>
        <w:right w:val="none" w:sz="0" w:space="0" w:color="auto"/>
      </w:divBdr>
      <w:divsChild>
        <w:div w:id="1163620600">
          <w:marLeft w:val="0"/>
          <w:marRight w:val="0"/>
          <w:marTop w:val="0"/>
          <w:marBottom w:val="0"/>
          <w:divBdr>
            <w:top w:val="none" w:sz="0" w:space="0" w:color="auto"/>
            <w:left w:val="none" w:sz="0" w:space="0" w:color="auto"/>
            <w:bottom w:val="none" w:sz="0" w:space="0" w:color="auto"/>
            <w:right w:val="none" w:sz="0" w:space="0" w:color="auto"/>
          </w:divBdr>
          <w:divsChild>
            <w:div w:id="1908106586">
              <w:marLeft w:val="0"/>
              <w:marRight w:val="0"/>
              <w:marTop w:val="0"/>
              <w:marBottom w:val="0"/>
              <w:divBdr>
                <w:top w:val="none" w:sz="0" w:space="0" w:color="auto"/>
                <w:left w:val="none" w:sz="0" w:space="0" w:color="auto"/>
                <w:bottom w:val="none" w:sz="0" w:space="0" w:color="auto"/>
                <w:right w:val="none" w:sz="0" w:space="0" w:color="auto"/>
              </w:divBdr>
              <w:divsChild>
                <w:div w:id="2000110219">
                  <w:marLeft w:val="0"/>
                  <w:marRight w:val="0"/>
                  <w:marTop w:val="0"/>
                  <w:marBottom w:val="0"/>
                  <w:divBdr>
                    <w:top w:val="none" w:sz="0" w:space="0" w:color="auto"/>
                    <w:left w:val="none" w:sz="0" w:space="0" w:color="auto"/>
                    <w:bottom w:val="none" w:sz="0" w:space="0" w:color="auto"/>
                    <w:right w:val="none" w:sz="0" w:space="0" w:color="auto"/>
                  </w:divBdr>
                  <w:divsChild>
                    <w:div w:id="1568564908">
                      <w:marLeft w:val="0"/>
                      <w:marRight w:val="0"/>
                      <w:marTop w:val="0"/>
                      <w:marBottom w:val="0"/>
                      <w:divBdr>
                        <w:top w:val="none" w:sz="0" w:space="0" w:color="auto"/>
                        <w:left w:val="none" w:sz="0" w:space="0" w:color="auto"/>
                        <w:bottom w:val="none" w:sz="0" w:space="0" w:color="auto"/>
                        <w:right w:val="none" w:sz="0" w:space="0" w:color="auto"/>
                      </w:divBdr>
                      <w:divsChild>
                        <w:div w:id="304939494">
                          <w:marLeft w:val="0"/>
                          <w:marRight w:val="0"/>
                          <w:marTop w:val="0"/>
                          <w:marBottom w:val="300"/>
                          <w:divBdr>
                            <w:top w:val="none" w:sz="0" w:space="0" w:color="auto"/>
                            <w:left w:val="none" w:sz="0" w:space="0" w:color="auto"/>
                            <w:bottom w:val="none" w:sz="0" w:space="0" w:color="auto"/>
                            <w:right w:val="none" w:sz="0" w:space="0" w:color="auto"/>
                          </w:divBdr>
                          <w:divsChild>
                            <w:div w:id="8046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009">
      <w:bodyDiv w:val="1"/>
      <w:marLeft w:val="0"/>
      <w:marRight w:val="0"/>
      <w:marTop w:val="0"/>
      <w:marBottom w:val="0"/>
      <w:divBdr>
        <w:top w:val="none" w:sz="0" w:space="0" w:color="auto"/>
        <w:left w:val="none" w:sz="0" w:space="0" w:color="auto"/>
        <w:bottom w:val="none" w:sz="0" w:space="0" w:color="auto"/>
        <w:right w:val="none" w:sz="0" w:space="0" w:color="auto"/>
      </w:divBdr>
    </w:div>
    <w:div w:id="341473349">
      <w:bodyDiv w:val="1"/>
      <w:marLeft w:val="0"/>
      <w:marRight w:val="0"/>
      <w:marTop w:val="0"/>
      <w:marBottom w:val="0"/>
      <w:divBdr>
        <w:top w:val="none" w:sz="0" w:space="0" w:color="auto"/>
        <w:left w:val="none" w:sz="0" w:space="0" w:color="auto"/>
        <w:bottom w:val="none" w:sz="0" w:space="0" w:color="auto"/>
        <w:right w:val="none" w:sz="0" w:space="0" w:color="auto"/>
      </w:divBdr>
    </w:div>
    <w:div w:id="369648663">
      <w:bodyDiv w:val="1"/>
      <w:marLeft w:val="0"/>
      <w:marRight w:val="0"/>
      <w:marTop w:val="0"/>
      <w:marBottom w:val="0"/>
      <w:divBdr>
        <w:top w:val="none" w:sz="0" w:space="0" w:color="auto"/>
        <w:left w:val="none" w:sz="0" w:space="0" w:color="auto"/>
        <w:bottom w:val="none" w:sz="0" w:space="0" w:color="auto"/>
        <w:right w:val="none" w:sz="0" w:space="0" w:color="auto"/>
      </w:divBdr>
    </w:div>
    <w:div w:id="381444871">
      <w:bodyDiv w:val="1"/>
      <w:marLeft w:val="0"/>
      <w:marRight w:val="0"/>
      <w:marTop w:val="0"/>
      <w:marBottom w:val="0"/>
      <w:divBdr>
        <w:top w:val="none" w:sz="0" w:space="0" w:color="auto"/>
        <w:left w:val="none" w:sz="0" w:space="0" w:color="auto"/>
        <w:bottom w:val="none" w:sz="0" w:space="0" w:color="auto"/>
        <w:right w:val="none" w:sz="0" w:space="0" w:color="auto"/>
      </w:divBdr>
    </w:div>
    <w:div w:id="381486589">
      <w:bodyDiv w:val="1"/>
      <w:marLeft w:val="0"/>
      <w:marRight w:val="0"/>
      <w:marTop w:val="0"/>
      <w:marBottom w:val="0"/>
      <w:divBdr>
        <w:top w:val="none" w:sz="0" w:space="0" w:color="auto"/>
        <w:left w:val="none" w:sz="0" w:space="0" w:color="auto"/>
        <w:bottom w:val="none" w:sz="0" w:space="0" w:color="auto"/>
        <w:right w:val="none" w:sz="0" w:space="0" w:color="auto"/>
      </w:divBdr>
    </w:div>
    <w:div w:id="422145030">
      <w:bodyDiv w:val="1"/>
      <w:marLeft w:val="0"/>
      <w:marRight w:val="0"/>
      <w:marTop w:val="0"/>
      <w:marBottom w:val="0"/>
      <w:divBdr>
        <w:top w:val="none" w:sz="0" w:space="0" w:color="auto"/>
        <w:left w:val="none" w:sz="0" w:space="0" w:color="auto"/>
        <w:bottom w:val="none" w:sz="0" w:space="0" w:color="auto"/>
        <w:right w:val="none" w:sz="0" w:space="0" w:color="auto"/>
      </w:divBdr>
    </w:div>
    <w:div w:id="434056172">
      <w:bodyDiv w:val="1"/>
      <w:marLeft w:val="0"/>
      <w:marRight w:val="0"/>
      <w:marTop w:val="0"/>
      <w:marBottom w:val="0"/>
      <w:divBdr>
        <w:top w:val="none" w:sz="0" w:space="0" w:color="auto"/>
        <w:left w:val="none" w:sz="0" w:space="0" w:color="auto"/>
        <w:bottom w:val="none" w:sz="0" w:space="0" w:color="auto"/>
        <w:right w:val="none" w:sz="0" w:space="0" w:color="auto"/>
      </w:divBdr>
    </w:div>
    <w:div w:id="464465864">
      <w:bodyDiv w:val="1"/>
      <w:marLeft w:val="0"/>
      <w:marRight w:val="0"/>
      <w:marTop w:val="0"/>
      <w:marBottom w:val="0"/>
      <w:divBdr>
        <w:top w:val="none" w:sz="0" w:space="0" w:color="auto"/>
        <w:left w:val="none" w:sz="0" w:space="0" w:color="auto"/>
        <w:bottom w:val="none" w:sz="0" w:space="0" w:color="auto"/>
        <w:right w:val="none" w:sz="0" w:space="0" w:color="auto"/>
      </w:divBdr>
    </w:div>
    <w:div w:id="493453306">
      <w:bodyDiv w:val="1"/>
      <w:marLeft w:val="0"/>
      <w:marRight w:val="0"/>
      <w:marTop w:val="0"/>
      <w:marBottom w:val="0"/>
      <w:divBdr>
        <w:top w:val="none" w:sz="0" w:space="0" w:color="auto"/>
        <w:left w:val="none" w:sz="0" w:space="0" w:color="auto"/>
        <w:bottom w:val="none" w:sz="0" w:space="0" w:color="auto"/>
        <w:right w:val="none" w:sz="0" w:space="0" w:color="auto"/>
      </w:divBdr>
      <w:divsChild>
        <w:div w:id="1111320601">
          <w:marLeft w:val="0"/>
          <w:marRight w:val="0"/>
          <w:marTop w:val="0"/>
          <w:marBottom w:val="0"/>
          <w:divBdr>
            <w:top w:val="none" w:sz="0" w:space="0" w:color="auto"/>
            <w:left w:val="none" w:sz="0" w:space="0" w:color="auto"/>
            <w:bottom w:val="none" w:sz="0" w:space="0" w:color="auto"/>
            <w:right w:val="none" w:sz="0" w:space="0" w:color="auto"/>
          </w:divBdr>
        </w:div>
      </w:divsChild>
    </w:div>
    <w:div w:id="528638729">
      <w:bodyDiv w:val="1"/>
      <w:marLeft w:val="0"/>
      <w:marRight w:val="0"/>
      <w:marTop w:val="0"/>
      <w:marBottom w:val="0"/>
      <w:divBdr>
        <w:top w:val="none" w:sz="0" w:space="0" w:color="auto"/>
        <w:left w:val="none" w:sz="0" w:space="0" w:color="auto"/>
        <w:bottom w:val="none" w:sz="0" w:space="0" w:color="auto"/>
        <w:right w:val="none" w:sz="0" w:space="0" w:color="auto"/>
      </w:divBdr>
      <w:divsChild>
        <w:div w:id="124662998">
          <w:marLeft w:val="0"/>
          <w:marRight w:val="0"/>
          <w:marTop w:val="0"/>
          <w:marBottom w:val="0"/>
          <w:divBdr>
            <w:top w:val="none" w:sz="0" w:space="0" w:color="auto"/>
            <w:left w:val="none" w:sz="0" w:space="0" w:color="auto"/>
            <w:bottom w:val="none" w:sz="0" w:space="0" w:color="auto"/>
            <w:right w:val="none" w:sz="0" w:space="0" w:color="auto"/>
          </w:divBdr>
        </w:div>
      </w:divsChild>
    </w:div>
    <w:div w:id="530261365">
      <w:bodyDiv w:val="1"/>
      <w:marLeft w:val="0"/>
      <w:marRight w:val="0"/>
      <w:marTop w:val="0"/>
      <w:marBottom w:val="0"/>
      <w:divBdr>
        <w:top w:val="none" w:sz="0" w:space="0" w:color="auto"/>
        <w:left w:val="none" w:sz="0" w:space="0" w:color="auto"/>
        <w:bottom w:val="none" w:sz="0" w:space="0" w:color="auto"/>
        <w:right w:val="none" w:sz="0" w:space="0" w:color="auto"/>
      </w:divBdr>
    </w:div>
    <w:div w:id="546255644">
      <w:bodyDiv w:val="1"/>
      <w:marLeft w:val="0"/>
      <w:marRight w:val="0"/>
      <w:marTop w:val="0"/>
      <w:marBottom w:val="0"/>
      <w:divBdr>
        <w:top w:val="none" w:sz="0" w:space="0" w:color="auto"/>
        <w:left w:val="none" w:sz="0" w:space="0" w:color="auto"/>
        <w:bottom w:val="none" w:sz="0" w:space="0" w:color="auto"/>
        <w:right w:val="none" w:sz="0" w:space="0" w:color="auto"/>
      </w:divBdr>
      <w:divsChild>
        <w:div w:id="182279842">
          <w:marLeft w:val="547"/>
          <w:marRight w:val="0"/>
          <w:marTop w:val="0"/>
          <w:marBottom w:val="0"/>
          <w:divBdr>
            <w:top w:val="none" w:sz="0" w:space="0" w:color="auto"/>
            <w:left w:val="none" w:sz="0" w:space="0" w:color="auto"/>
            <w:bottom w:val="none" w:sz="0" w:space="0" w:color="auto"/>
            <w:right w:val="none" w:sz="0" w:space="0" w:color="auto"/>
          </w:divBdr>
        </w:div>
      </w:divsChild>
    </w:div>
    <w:div w:id="555121485">
      <w:bodyDiv w:val="1"/>
      <w:marLeft w:val="0"/>
      <w:marRight w:val="0"/>
      <w:marTop w:val="0"/>
      <w:marBottom w:val="0"/>
      <w:divBdr>
        <w:top w:val="none" w:sz="0" w:space="0" w:color="auto"/>
        <w:left w:val="none" w:sz="0" w:space="0" w:color="auto"/>
        <w:bottom w:val="none" w:sz="0" w:space="0" w:color="auto"/>
        <w:right w:val="none" w:sz="0" w:space="0" w:color="auto"/>
      </w:divBdr>
      <w:divsChild>
        <w:div w:id="1724257869">
          <w:marLeft w:val="0"/>
          <w:marRight w:val="0"/>
          <w:marTop w:val="0"/>
          <w:marBottom w:val="0"/>
          <w:divBdr>
            <w:top w:val="none" w:sz="0" w:space="0" w:color="auto"/>
            <w:left w:val="none" w:sz="0" w:space="0" w:color="auto"/>
            <w:bottom w:val="none" w:sz="0" w:space="0" w:color="auto"/>
            <w:right w:val="none" w:sz="0" w:space="0" w:color="auto"/>
          </w:divBdr>
        </w:div>
      </w:divsChild>
    </w:div>
    <w:div w:id="565997168">
      <w:bodyDiv w:val="1"/>
      <w:marLeft w:val="0"/>
      <w:marRight w:val="0"/>
      <w:marTop w:val="0"/>
      <w:marBottom w:val="0"/>
      <w:divBdr>
        <w:top w:val="none" w:sz="0" w:space="0" w:color="auto"/>
        <w:left w:val="none" w:sz="0" w:space="0" w:color="auto"/>
        <w:bottom w:val="none" w:sz="0" w:space="0" w:color="auto"/>
        <w:right w:val="none" w:sz="0" w:space="0" w:color="auto"/>
      </w:divBdr>
      <w:divsChild>
        <w:div w:id="1577475770">
          <w:marLeft w:val="0"/>
          <w:marRight w:val="0"/>
          <w:marTop w:val="0"/>
          <w:marBottom w:val="0"/>
          <w:divBdr>
            <w:top w:val="none" w:sz="0" w:space="0" w:color="auto"/>
            <w:left w:val="none" w:sz="0" w:space="0" w:color="auto"/>
            <w:bottom w:val="none" w:sz="0" w:space="0" w:color="auto"/>
            <w:right w:val="none" w:sz="0" w:space="0" w:color="auto"/>
          </w:divBdr>
        </w:div>
      </w:divsChild>
    </w:div>
    <w:div w:id="576864676">
      <w:bodyDiv w:val="1"/>
      <w:marLeft w:val="0"/>
      <w:marRight w:val="0"/>
      <w:marTop w:val="0"/>
      <w:marBottom w:val="0"/>
      <w:divBdr>
        <w:top w:val="none" w:sz="0" w:space="0" w:color="auto"/>
        <w:left w:val="none" w:sz="0" w:space="0" w:color="auto"/>
        <w:bottom w:val="none" w:sz="0" w:space="0" w:color="auto"/>
        <w:right w:val="none" w:sz="0" w:space="0" w:color="auto"/>
      </w:divBdr>
      <w:divsChild>
        <w:div w:id="2032294045">
          <w:marLeft w:val="547"/>
          <w:marRight w:val="0"/>
          <w:marTop w:val="0"/>
          <w:marBottom w:val="0"/>
          <w:divBdr>
            <w:top w:val="none" w:sz="0" w:space="0" w:color="auto"/>
            <w:left w:val="none" w:sz="0" w:space="0" w:color="auto"/>
            <w:bottom w:val="none" w:sz="0" w:space="0" w:color="auto"/>
            <w:right w:val="none" w:sz="0" w:space="0" w:color="auto"/>
          </w:divBdr>
        </w:div>
      </w:divsChild>
    </w:div>
    <w:div w:id="583803341">
      <w:bodyDiv w:val="1"/>
      <w:marLeft w:val="0"/>
      <w:marRight w:val="0"/>
      <w:marTop w:val="0"/>
      <w:marBottom w:val="0"/>
      <w:divBdr>
        <w:top w:val="none" w:sz="0" w:space="0" w:color="auto"/>
        <w:left w:val="none" w:sz="0" w:space="0" w:color="auto"/>
        <w:bottom w:val="none" w:sz="0" w:space="0" w:color="auto"/>
        <w:right w:val="none" w:sz="0" w:space="0" w:color="auto"/>
      </w:divBdr>
    </w:div>
    <w:div w:id="645670732">
      <w:bodyDiv w:val="1"/>
      <w:marLeft w:val="0"/>
      <w:marRight w:val="0"/>
      <w:marTop w:val="0"/>
      <w:marBottom w:val="0"/>
      <w:divBdr>
        <w:top w:val="none" w:sz="0" w:space="0" w:color="auto"/>
        <w:left w:val="none" w:sz="0" w:space="0" w:color="auto"/>
        <w:bottom w:val="none" w:sz="0" w:space="0" w:color="auto"/>
        <w:right w:val="none" w:sz="0" w:space="0" w:color="auto"/>
      </w:divBdr>
      <w:divsChild>
        <w:div w:id="1888100682">
          <w:marLeft w:val="0"/>
          <w:marRight w:val="0"/>
          <w:marTop w:val="0"/>
          <w:marBottom w:val="0"/>
          <w:divBdr>
            <w:top w:val="none" w:sz="0" w:space="0" w:color="auto"/>
            <w:left w:val="none" w:sz="0" w:space="0" w:color="auto"/>
            <w:bottom w:val="none" w:sz="0" w:space="0" w:color="auto"/>
            <w:right w:val="none" w:sz="0" w:space="0" w:color="auto"/>
          </w:divBdr>
        </w:div>
      </w:divsChild>
    </w:div>
    <w:div w:id="680668398">
      <w:bodyDiv w:val="1"/>
      <w:marLeft w:val="0"/>
      <w:marRight w:val="0"/>
      <w:marTop w:val="0"/>
      <w:marBottom w:val="0"/>
      <w:divBdr>
        <w:top w:val="none" w:sz="0" w:space="0" w:color="auto"/>
        <w:left w:val="none" w:sz="0" w:space="0" w:color="auto"/>
        <w:bottom w:val="none" w:sz="0" w:space="0" w:color="auto"/>
        <w:right w:val="none" w:sz="0" w:space="0" w:color="auto"/>
      </w:divBdr>
      <w:divsChild>
        <w:div w:id="1779133695">
          <w:marLeft w:val="0"/>
          <w:marRight w:val="0"/>
          <w:marTop w:val="0"/>
          <w:marBottom w:val="0"/>
          <w:divBdr>
            <w:top w:val="none" w:sz="0" w:space="0" w:color="auto"/>
            <w:left w:val="none" w:sz="0" w:space="0" w:color="auto"/>
            <w:bottom w:val="none" w:sz="0" w:space="0" w:color="auto"/>
            <w:right w:val="none" w:sz="0" w:space="0" w:color="auto"/>
          </w:divBdr>
        </w:div>
      </w:divsChild>
    </w:div>
    <w:div w:id="744960797">
      <w:bodyDiv w:val="1"/>
      <w:marLeft w:val="0"/>
      <w:marRight w:val="0"/>
      <w:marTop w:val="0"/>
      <w:marBottom w:val="0"/>
      <w:divBdr>
        <w:top w:val="none" w:sz="0" w:space="0" w:color="auto"/>
        <w:left w:val="none" w:sz="0" w:space="0" w:color="auto"/>
        <w:bottom w:val="none" w:sz="0" w:space="0" w:color="auto"/>
        <w:right w:val="none" w:sz="0" w:space="0" w:color="auto"/>
      </w:divBdr>
    </w:div>
    <w:div w:id="756948158">
      <w:bodyDiv w:val="1"/>
      <w:marLeft w:val="0"/>
      <w:marRight w:val="0"/>
      <w:marTop w:val="0"/>
      <w:marBottom w:val="0"/>
      <w:divBdr>
        <w:top w:val="none" w:sz="0" w:space="0" w:color="auto"/>
        <w:left w:val="none" w:sz="0" w:space="0" w:color="auto"/>
        <w:bottom w:val="none" w:sz="0" w:space="0" w:color="auto"/>
        <w:right w:val="none" w:sz="0" w:space="0" w:color="auto"/>
      </w:divBdr>
      <w:divsChild>
        <w:div w:id="952516844">
          <w:marLeft w:val="547"/>
          <w:marRight w:val="0"/>
          <w:marTop w:val="0"/>
          <w:marBottom w:val="0"/>
          <w:divBdr>
            <w:top w:val="none" w:sz="0" w:space="0" w:color="auto"/>
            <w:left w:val="none" w:sz="0" w:space="0" w:color="auto"/>
            <w:bottom w:val="none" w:sz="0" w:space="0" w:color="auto"/>
            <w:right w:val="none" w:sz="0" w:space="0" w:color="auto"/>
          </w:divBdr>
        </w:div>
      </w:divsChild>
    </w:div>
    <w:div w:id="771824560">
      <w:bodyDiv w:val="1"/>
      <w:marLeft w:val="0"/>
      <w:marRight w:val="0"/>
      <w:marTop w:val="0"/>
      <w:marBottom w:val="0"/>
      <w:divBdr>
        <w:top w:val="none" w:sz="0" w:space="0" w:color="auto"/>
        <w:left w:val="none" w:sz="0" w:space="0" w:color="auto"/>
        <w:bottom w:val="none" w:sz="0" w:space="0" w:color="auto"/>
        <w:right w:val="none" w:sz="0" w:space="0" w:color="auto"/>
      </w:divBdr>
      <w:divsChild>
        <w:div w:id="550306544">
          <w:marLeft w:val="0"/>
          <w:marRight w:val="0"/>
          <w:marTop w:val="0"/>
          <w:marBottom w:val="0"/>
          <w:divBdr>
            <w:top w:val="none" w:sz="0" w:space="0" w:color="auto"/>
            <w:left w:val="none" w:sz="0" w:space="0" w:color="auto"/>
            <w:bottom w:val="none" w:sz="0" w:space="0" w:color="auto"/>
            <w:right w:val="none" w:sz="0" w:space="0" w:color="auto"/>
          </w:divBdr>
        </w:div>
      </w:divsChild>
    </w:div>
    <w:div w:id="776871820">
      <w:bodyDiv w:val="1"/>
      <w:marLeft w:val="0"/>
      <w:marRight w:val="0"/>
      <w:marTop w:val="0"/>
      <w:marBottom w:val="0"/>
      <w:divBdr>
        <w:top w:val="none" w:sz="0" w:space="0" w:color="auto"/>
        <w:left w:val="none" w:sz="0" w:space="0" w:color="auto"/>
        <w:bottom w:val="none" w:sz="0" w:space="0" w:color="auto"/>
        <w:right w:val="none" w:sz="0" w:space="0" w:color="auto"/>
      </w:divBdr>
    </w:div>
    <w:div w:id="883906385">
      <w:bodyDiv w:val="1"/>
      <w:marLeft w:val="0"/>
      <w:marRight w:val="0"/>
      <w:marTop w:val="0"/>
      <w:marBottom w:val="0"/>
      <w:divBdr>
        <w:top w:val="none" w:sz="0" w:space="0" w:color="auto"/>
        <w:left w:val="none" w:sz="0" w:space="0" w:color="auto"/>
        <w:bottom w:val="none" w:sz="0" w:space="0" w:color="auto"/>
        <w:right w:val="none" w:sz="0" w:space="0" w:color="auto"/>
      </w:divBdr>
    </w:div>
    <w:div w:id="885676841">
      <w:bodyDiv w:val="1"/>
      <w:marLeft w:val="0"/>
      <w:marRight w:val="0"/>
      <w:marTop w:val="0"/>
      <w:marBottom w:val="0"/>
      <w:divBdr>
        <w:top w:val="none" w:sz="0" w:space="0" w:color="auto"/>
        <w:left w:val="none" w:sz="0" w:space="0" w:color="auto"/>
        <w:bottom w:val="none" w:sz="0" w:space="0" w:color="auto"/>
        <w:right w:val="none" w:sz="0" w:space="0" w:color="auto"/>
      </w:divBdr>
      <w:divsChild>
        <w:div w:id="738210971">
          <w:marLeft w:val="0"/>
          <w:marRight w:val="0"/>
          <w:marTop w:val="0"/>
          <w:marBottom w:val="0"/>
          <w:divBdr>
            <w:top w:val="none" w:sz="0" w:space="0" w:color="auto"/>
            <w:left w:val="none" w:sz="0" w:space="0" w:color="auto"/>
            <w:bottom w:val="none" w:sz="0" w:space="0" w:color="auto"/>
            <w:right w:val="none" w:sz="0" w:space="0" w:color="auto"/>
          </w:divBdr>
        </w:div>
        <w:div w:id="967052702">
          <w:marLeft w:val="0"/>
          <w:marRight w:val="0"/>
          <w:marTop w:val="0"/>
          <w:marBottom w:val="0"/>
          <w:divBdr>
            <w:top w:val="none" w:sz="0" w:space="0" w:color="auto"/>
            <w:left w:val="none" w:sz="0" w:space="0" w:color="auto"/>
            <w:bottom w:val="none" w:sz="0" w:space="0" w:color="auto"/>
            <w:right w:val="none" w:sz="0" w:space="0" w:color="auto"/>
          </w:divBdr>
        </w:div>
        <w:div w:id="2140948685">
          <w:marLeft w:val="0"/>
          <w:marRight w:val="0"/>
          <w:marTop w:val="0"/>
          <w:marBottom w:val="0"/>
          <w:divBdr>
            <w:top w:val="none" w:sz="0" w:space="0" w:color="auto"/>
            <w:left w:val="none" w:sz="0" w:space="0" w:color="auto"/>
            <w:bottom w:val="none" w:sz="0" w:space="0" w:color="auto"/>
            <w:right w:val="none" w:sz="0" w:space="0" w:color="auto"/>
          </w:divBdr>
        </w:div>
        <w:div w:id="2016685203">
          <w:marLeft w:val="0"/>
          <w:marRight w:val="0"/>
          <w:marTop w:val="0"/>
          <w:marBottom w:val="0"/>
          <w:divBdr>
            <w:top w:val="none" w:sz="0" w:space="0" w:color="auto"/>
            <w:left w:val="none" w:sz="0" w:space="0" w:color="auto"/>
            <w:bottom w:val="none" w:sz="0" w:space="0" w:color="auto"/>
            <w:right w:val="none" w:sz="0" w:space="0" w:color="auto"/>
          </w:divBdr>
        </w:div>
        <w:div w:id="260458559">
          <w:marLeft w:val="0"/>
          <w:marRight w:val="0"/>
          <w:marTop w:val="0"/>
          <w:marBottom w:val="0"/>
          <w:divBdr>
            <w:top w:val="none" w:sz="0" w:space="0" w:color="auto"/>
            <w:left w:val="none" w:sz="0" w:space="0" w:color="auto"/>
            <w:bottom w:val="none" w:sz="0" w:space="0" w:color="auto"/>
            <w:right w:val="none" w:sz="0" w:space="0" w:color="auto"/>
          </w:divBdr>
        </w:div>
        <w:div w:id="986591511">
          <w:marLeft w:val="0"/>
          <w:marRight w:val="0"/>
          <w:marTop w:val="0"/>
          <w:marBottom w:val="0"/>
          <w:divBdr>
            <w:top w:val="none" w:sz="0" w:space="0" w:color="auto"/>
            <w:left w:val="none" w:sz="0" w:space="0" w:color="auto"/>
            <w:bottom w:val="none" w:sz="0" w:space="0" w:color="auto"/>
            <w:right w:val="none" w:sz="0" w:space="0" w:color="auto"/>
          </w:divBdr>
        </w:div>
        <w:div w:id="1445464432">
          <w:marLeft w:val="0"/>
          <w:marRight w:val="0"/>
          <w:marTop w:val="0"/>
          <w:marBottom w:val="0"/>
          <w:divBdr>
            <w:top w:val="none" w:sz="0" w:space="0" w:color="auto"/>
            <w:left w:val="none" w:sz="0" w:space="0" w:color="auto"/>
            <w:bottom w:val="none" w:sz="0" w:space="0" w:color="auto"/>
            <w:right w:val="none" w:sz="0" w:space="0" w:color="auto"/>
          </w:divBdr>
        </w:div>
        <w:div w:id="202598619">
          <w:marLeft w:val="0"/>
          <w:marRight w:val="0"/>
          <w:marTop w:val="0"/>
          <w:marBottom w:val="0"/>
          <w:divBdr>
            <w:top w:val="none" w:sz="0" w:space="0" w:color="auto"/>
            <w:left w:val="none" w:sz="0" w:space="0" w:color="auto"/>
            <w:bottom w:val="none" w:sz="0" w:space="0" w:color="auto"/>
            <w:right w:val="none" w:sz="0" w:space="0" w:color="auto"/>
          </w:divBdr>
        </w:div>
        <w:div w:id="1266227292">
          <w:marLeft w:val="0"/>
          <w:marRight w:val="0"/>
          <w:marTop w:val="0"/>
          <w:marBottom w:val="0"/>
          <w:divBdr>
            <w:top w:val="none" w:sz="0" w:space="0" w:color="auto"/>
            <w:left w:val="none" w:sz="0" w:space="0" w:color="auto"/>
            <w:bottom w:val="none" w:sz="0" w:space="0" w:color="auto"/>
            <w:right w:val="none" w:sz="0" w:space="0" w:color="auto"/>
          </w:divBdr>
        </w:div>
        <w:div w:id="211767707">
          <w:marLeft w:val="0"/>
          <w:marRight w:val="0"/>
          <w:marTop w:val="0"/>
          <w:marBottom w:val="0"/>
          <w:divBdr>
            <w:top w:val="none" w:sz="0" w:space="0" w:color="auto"/>
            <w:left w:val="none" w:sz="0" w:space="0" w:color="auto"/>
            <w:bottom w:val="none" w:sz="0" w:space="0" w:color="auto"/>
            <w:right w:val="none" w:sz="0" w:space="0" w:color="auto"/>
          </w:divBdr>
        </w:div>
      </w:divsChild>
    </w:div>
    <w:div w:id="891188307">
      <w:bodyDiv w:val="1"/>
      <w:marLeft w:val="0"/>
      <w:marRight w:val="0"/>
      <w:marTop w:val="0"/>
      <w:marBottom w:val="0"/>
      <w:divBdr>
        <w:top w:val="none" w:sz="0" w:space="0" w:color="auto"/>
        <w:left w:val="none" w:sz="0" w:space="0" w:color="auto"/>
        <w:bottom w:val="none" w:sz="0" w:space="0" w:color="auto"/>
        <w:right w:val="none" w:sz="0" w:space="0" w:color="auto"/>
      </w:divBdr>
    </w:div>
    <w:div w:id="977760202">
      <w:bodyDiv w:val="1"/>
      <w:marLeft w:val="0"/>
      <w:marRight w:val="0"/>
      <w:marTop w:val="0"/>
      <w:marBottom w:val="0"/>
      <w:divBdr>
        <w:top w:val="none" w:sz="0" w:space="0" w:color="auto"/>
        <w:left w:val="none" w:sz="0" w:space="0" w:color="auto"/>
        <w:bottom w:val="none" w:sz="0" w:space="0" w:color="auto"/>
        <w:right w:val="none" w:sz="0" w:space="0" w:color="auto"/>
      </w:divBdr>
    </w:div>
    <w:div w:id="986323257">
      <w:bodyDiv w:val="1"/>
      <w:marLeft w:val="0"/>
      <w:marRight w:val="0"/>
      <w:marTop w:val="0"/>
      <w:marBottom w:val="0"/>
      <w:divBdr>
        <w:top w:val="none" w:sz="0" w:space="0" w:color="auto"/>
        <w:left w:val="none" w:sz="0" w:space="0" w:color="auto"/>
        <w:bottom w:val="none" w:sz="0" w:space="0" w:color="auto"/>
        <w:right w:val="none" w:sz="0" w:space="0" w:color="auto"/>
      </w:divBdr>
    </w:div>
    <w:div w:id="999431615">
      <w:bodyDiv w:val="1"/>
      <w:marLeft w:val="0"/>
      <w:marRight w:val="0"/>
      <w:marTop w:val="0"/>
      <w:marBottom w:val="0"/>
      <w:divBdr>
        <w:top w:val="none" w:sz="0" w:space="0" w:color="auto"/>
        <w:left w:val="none" w:sz="0" w:space="0" w:color="auto"/>
        <w:bottom w:val="none" w:sz="0" w:space="0" w:color="auto"/>
        <w:right w:val="none" w:sz="0" w:space="0" w:color="auto"/>
      </w:divBdr>
      <w:divsChild>
        <w:div w:id="1549872957">
          <w:marLeft w:val="547"/>
          <w:marRight w:val="0"/>
          <w:marTop w:val="0"/>
          <w:marBottom w:val="0"/>
          <w:divBdr>
            <w:top w:val="none" w:sz="0" w:space="0" w:color="auto"/>
            <w:left w:val="none" w:sz="0" w:space="0" w:color="auto"/>
            <w:bottom w:val="none" w:sz="0" w:space="0" w:color="auto"/>
            <w:right w:val="none" w:sz="0" w:space="0" w:color="auto"/>
          </w:divBdr>
        </w:div>
      </w:divsChild>
    </w:div>
    <w:div w:id="1001471652">
      <w:bodyDiv w:val="1"/>
      <w:marLeft w:val="0"/>
      <w:marRight w:val="0"/>
      <w:marTop w:val="0"/>
      <w:marBottom w:val="0"/>
      <w:divBdr>
        <w:top w:val="none" w:sz="0" w:space="0" w:color="auto"/>
        <w:left w:val="none" w:sz="0" w:space="0" w:color="auto"/>
        <w:bottom w:val="none" w:sz="0" w:space="0" w:color="auto"/>
        <w:right w:val="none" w:sz="0" w:space="0" w:color="auto"/>
      </w:divBdr>
    </w:div>
    <w:div w:id="1088043841">
      <w:bodyDiv w:val="1"/>
      <w:marLeft w:val="0"/>
      <w:marRight w:val="0"/>
      <w:marTop w:val="0"/>
      <w:marBottom w:val="0"/>
      <w:divBdr>
        <w:top w:val="none" w:sz="0" w:space="0" w:color="auto"/>
        <w:left w:val="none" w:sz="0" w:space="0" w:color="auto"/>
        <w:bottom w:val="none" w:sz="0" w:space="0" w:color="auto"/>
        <w:right w:val="none" w:sz="0" w:space="0" w:color="auto"/>
      </w:divBdr>
    </w:div>
    <w:div w:id="1111777134">
      <w:bodyDiv w:val="1"/>
      <w:marLeft w:val="0"/>
      <w:marRight w:val="0"/>
      <w:marTop w:val="0"/>
      <w:marBottom w:val="0"/>
      <w:divBdr>
        <w:top w:val="none" w:sz="0" w:space="0" w:color="auto"/>
        <w:left w:val="none" w:sz="0" w:space="0" w:color="auto"/>
        <w:bottom w:val="none" w:sz="0" w:space="0" w:color="auto"/>
        <w:right w:val="none" w:sz="0" w:space="0" w:color="auto"/>
      </w:divBdr>
    </w:div>
    <w:div w:id="1131822975">
      <w:bodyDiv w:val="1"/>
      <w:marLeft w:val="0"/>
      <w:marRight w:val="0"/>
      <w:marTop w:val="0"/>
      <w:marBottom w:val="0"/>
      <w:divBdr>
        <w:top w:val="none" w:sz="0" w:space="0" w:color="auto"/>
        <w:left w:val="none" w:sz="0" w:space="0" w:color="auto"/>
        <w:bottom w:val="none" w:sz="0" w:space="0" w:color="auto"/>
        <w:right w:val="none" w:sz="0" w:space="0" w:color="auto"/>
      </w:divBdr>
      <w:divsChild>
        <w:div w:id="1066144968">
          <w:marLeft w:val="0"/>
          <w:marRight w:val="0"/>
          <w:marTop w:val="0"/>
          <w:marBottom w:val="0"/>
          <w:divBdr>
            <w:top w:val="none" w:sz="0" w:space="0" w:color="auto"/>
            <w:left w:val="none" w:sz="0" w:space="0" w:color="auto"/>
            <w:bottom w:val="none" w:sz="0" w:space="0" w:color="auto"/>
            <w:right w:val="none" w:sz="0" w:space="0" w:color="auto"/>
          </w:divBdr>
          <w:divsChild>
            <w:div w:id="5106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7727">
      <w:bodyDiv w:val="1"/>
      <w:marLeft w:val="0"/>
      <w:marRight w:val="0"/>
      <w:marTop w:val="0"/>
      <w:marBottom w:val="0"/>
      <w:divBdr>
        <w:top w:val="none" w:sz="0" w:space="0" w:color="auto"/>
        <w:left w:val="none" w:sz="0" w:space="0" w:color="auto"/>
        <w:bottom w:val="none" w:sz="0" w:space="0" w:color="auto"/>
        <w:right w:val="none" w:sz="0" w:space="0" w:color="auto"/>
      </w:divBdr>
    </w:div>
    <w:div w:id="1213032075">
      <w:bodyDiv w:val="1"/>
      <w:marLeft w:val="0"/>
      <w:marRight w:val="0"/>
      <w:marTop w:val="0"/>
      <w:marBottom w:val="0"/>
      <w:divBdr>
        <w:top w:val="none" w:sz="0" w:space="0" w:color="auto"/>
        <w:left w:val="none" w:sz="0" w:space="0" w:color="auto"/>
        <w:bottom w:val="none" w:sz="0" w:space="0" w:color="auto"/>
        <w:right w:val="none" w:sz="0" w:space="0" w:color="auto"/>
      </w:divBdr>
      <w:divsChild>
        <w:div w:id="1170560098">
          <w:marLeft w:val="0"/>
          <w:marRight w:val="0"/>
          <w:marTop w:val="0"/>
          <w:marBottom w:val="0"/>
          <w:divBdr>
            <w:top w:val="none" w:sz="0" w:space="0" w:color="auto"/>
            <w:left w:val="none" w:sz="0" w:space="0" w:color="auto"/>
            <w:bottom w:val="none" w:sz="0" w:space="0" w:color="auto"/>
            <w:right w:val="none" w:sz="0" w:space="0" w:color="auto"/>
          </w:divBdr>
        </w:div>
      </w:divsChild>
    </w:div>
    <w:div w:id="1281453179">
      <w:bodyDiv w:val="1"/>
      <w:marLeft w:val="0"/>
      <w:marRight w:val="0"/>
      <w:marTop w:val="0"/>
      <w:marBottom w:val="0"/>
      <w:divBdr>
        <w:top w:val="none" w:sz="0" w:space="0" w:color="auto"/>
        <w:left w:val="none" w:sz="0" w:space="0" w:color="auto"/>
        <w:bottom w:val="none" w:sz="0" w:space="0" w:color="auto"/>
        <w:right w:val="none" w:sz="0" w:space="0" w:color="auto"/>
      </w:divBdr>
    </w:div>
    <w:div w:id="1283000315">
      <w:bodyDiv w:val="1"/>
      <w:marLeft w:val="0"/>
      <w:marRight w:val="0"/>
      <w:marTop w:val="0"/>
      <w:marBottom w:val="0"/>
      <w:divBdr>
        <w:top w:val="none" w:sz="0" w:space="0" w:color="auto"/>
        <w:left w:val="none" w:sz="0" w:space="0" w:color="auto"/>
        <w:bottom w:val="none" w:sz="0" w:space="0" w:color="auto"/>
        <w:right w:val="none" w:sz="0" w:space="0" w:color="auto"/>
      </w:divBdr>
      <w:divsChild>
        <w:div w:id="2083407075">
          <w:marLeft w:val="547"/>
          <w:marRight w:val="0"/>
          <w:marTop w:val="0"/>
          <w:marBottom w:val="0"/>
          <w:divBdr>
            <w:top w:val="none" w:sz="0" w:space="0" w:color="auto"/>
            <w:left w:val="none" w:sz="0" w:space="0" w:color="auto"/>
            <w:bottom w:val="none" w:sz="0" w:space="0" w:color="auto"/>
            <w:right w:val="none" w:sz="0" w:space="0" w:color="auto"/>
          </w:divBdr>
        </w:div>
      </w:divsChild>
    </w:div>
    <w:div w:id="1303853157">
      <w:bodyDiv w:val="1"/>
      <w:marLeft w:val="0"/>
      <w:marRight w:val="0"/>
      <w:marTop w:val="0"/>
      <w:marBottom w:val="0"/>
      <w:divBdr>
        <w:top w:val="none" w:sz="0" w:space="0" w:color="auto"/>
        <w:left w:val="none" w:sz="0" w:space="0" w:color="auto"/>
        <w:bottom w:val="none" w:sz="0" w:space="0" w:color="auto"/>
        <w:right w:val="none" w:sz="0" w:space="0" w:color="auto"/>
      </w:divBdr>
    </w:div>
    <w:div w:id="1369722569">
      <w:bodyDiv w:val="1"/>
      <w:marLeft w:val="0"/>
      <w:marRight w:val="0"/>
      <w:marTop w:val="0"/>
      <w:marBottom w:val="0"/>
      <w:divBdr>
        <w:top w:val="none" w:sz="0" w:space="0" w:color="auto"/>
        <w:left w:val="none" w:sz="0" w:space="0" w:color="auto"/>
        <w:bottom w:val="none" w:sz="0" w:space="0" w:color="auto"/>
        <w:right w:val="none" w:sz="0" w:space="0" w:color="auto"/>
      </w:divBdr>
    </w:div>
    <w:div w:id="1379478461">
      <w:bodyDiv w:val="1"/>
      <w:marLeft w:val="0"/>
      <w:marRight w:val="0"/>
      <w:marTop w:val="0"/>
      <w:marBottom w:val="0"/>
      <w:divBdr>
        <w:top w:val="none" w:sz="0" w:space="0" w:color="auto"/>
        <w:left w:val="none" w:sz="0" w:space="0" w:color="auto"/>
        <w:bottom w:val="none" w:sz="0" w:space="0" w:color="auto"/>
        <w:right w:val="none" w:sz="0" w:space="0" w:color="auto"/>
      </w:divBdr>
      <w:divsChild>
        <w:div w:id="787547122">
          <w:marLeft w:val="0"/>
          <w:marRight w:val="0"/>
          <w:marTop w:val="0"/>
          <w:marBottom w:val="0"/>
          <w:divBdr>
            <w:top w:val="none" w:sz="0" w:space="0" w:color="auto"/>
            <w:left w:val="none" w:sz="0" w:space="0" w:color="auto"/>
            <w:bottom w:val="none" w:sz="0" w:space="0" w:color="auto"/>
            <w:right w:val="none" w:sz="0" w:space="0" w:color="auto"/>
          </w:divBdr>
        </w:div>
      </w:divsChild>
    </w:div>
    <w:div w:id="1387492255">
      <w:bodyDiv w:val="1"/>
      <w:marLeft w:val="0"/>
      <w:marRight w:val="0"/>
      <w:marTop w:val="0"/>
      <w:marBottom w:val="0"/>
      <w:divBdr>
        <w:top w:val="none" w:sz="0" w:space="0" w:color="auto"/>
        <w:left w:val="none" w:sz="0" w:space="0" w:color="auto"/>
        <w:bottom w:val="none" w:sz="0" w:space="0" w:color="auto"/>
        <w:right w:val="none" w:sz="0" w:space="0" w:color="auto"/>
      </w:divBdr>
    </w:div>
    <w:div w:id="1398895114">
      <w:bodyDiv w:val="1"/>
      <w:marLeft w:val="0"/>
      <w:marRight w:val="0"/>
      <w:marTop w:val="0"/>
      <w:marBottom w:val="0"/>
      <w:divBdr>
        <w:top w:val="none" w:sz="0" w:space="0" w:color="auto"/>
        <w:left w:val="none" w:sz="0" w:space="0" w:color="auto"/>
        <w:bottom w:val="none" w:sz="0" w:space="0" w:color="auto"/>
        <w:right w:val="none" w:sz="0" w:space="0" w:color="auto"/>
      </w:divBdr>
      <w:divsChild>
        <w:div w:id="1325471374">
          <w:marLeft w:val="0"/>
          <w:marRight w:val="0"/>
          <w:marTop w:val="0"/>
          <w:marBottom w:val="0"/>
          <w:divBdr>
            <w:top w:val="none" w:sz="0" w:space="0" w:color="auto"/>
            <w:left w:val="none" w:sz="0" w:space="0" w:color="auto"/>
            <w:bottom w:val="none" w:sz="0" w:space="0" w:color="auto"/>
            <w:right w:val="none" w:sz="0" w:space="0" w:color="auto"/>
          </w:divBdr>
        </w:div>
      </w:divsChild>
    </w:div>
    <w:div w:id="1423333403">
      <w:bodyDiv w:val="1"/>
      <w:marLeft w:val="0"/>
      <w:marRight w:val="0"/>
      <w:marTop w:val="0"/>
      <w:marBottom w:val="0"/>
      <w:divBdr>
        <w:top w:val="none" w:sz="0" w:space="0" w:color="auto"/>
        <w:left w:val="none" w:sz="0" w:space="0" w:color="auto"/>
        <w:bottom w:val="none" w:sz="0" w:space="0" w:color="auto"/>
        <w:right w:val="none" w:sz="0" w:space="0" w:color="auto"/>
      </w:divBdr>
      <w:divsChild>
        <w:div w:id="720637922">
          <w:marLeft w:val="0"/>
          <w:marRight w:val="0"/>
          <w:marTop w:val="0"/>
          <w:marBottom w:val="0"/>
          <w:divBdr>
            <w:top w:val="none" w:sz="0" w:space="0" w:color="auto"/>
            <w:left w:val="none" w:sz="0" w:space="0" w:color="auto"/>
            <w:bottom w:val="none" w:sz="0" w:space="0" w:color="auto"/>
            <w:right w:val="none" w:sz="0" w:space="0" w:color="auto"/>
          </w:divBdr>
        </w:div>
      </w:divsChild>
    </w:div>
    <w:div w:id="1527211693">
      <w:bodyDiv w:val="1"/>
      <w:marLeft w:val="0"/>
      <w:marRight w:val="0"/>
      <w:marTop w:val="0"/>
      <w:marBottom w:val="0"/>
      <w:divBdr>
        <w:top w:val="none" w:sz="0" w:space="0" w:color="auto"/>
        <w:left w:val="none" w:sz="0" w:space="0" w:color="auto"/>
        <w:bottom w:val="none" w:sz="0" w:space="0" w:color="auto"/>
        <w:right w:val="none" w:sz="0" w:space="0" w:color="auto"/>
      </w:divBdr>
      <w:divsChild>
        <w:div w:id="584992452">
          <w:marLeft w:val="0"/>
          <w:marRight w:val="0"/>
          <w:marTop w:val="0"/>
          <w:marBottom w:val="0"/>
          <w:divBdr>
            <w:top w:val="none" w:sz="0" w:space="0" w:color="auto"/>
            <w:left w:val="none" w:sz="0" w:space="0" w:color="auto"/>
            <w:bottom w:val="none" w:sz="0" w:space="0" w:color="auto"/>
            <w:right w:val="none" w:sz="0" w:space="0" w:color="auto"/>
          </w:divBdr>
        </w:div>
      </w:divsChild>
    </w:div>
    <w:div w:id="1616405862">
      <w:bodyDiv w:val="1"/>
      <w:marLeft w:val="0"/>
      <w:marRight w:val="0"/>
      <w:marTop w:val="0"/>
      <w:marBottom w:val="0"/>
      <w:divBdr>
        <w:top w:val="none" w:sz="0" w:space="0" w:color="auto"/>
        <w:left w:val="none" w:sz="0" w:space="0" w:color="auto"/>
        <w:bottom w:val="none" w:sz="0" w:space="0" w:color="auto"/>
        <w:right w:val="none" w:sz="0" w:space="0" w:color="auto"/>
      </w:divBdr>
      <w:divsChild>
        <w:div w:id="958147122">
          <w:marLeft w:val="0"/>
          <w:marRight w:val="0"/>
          <w:marTop w:val="0"/>
          <w:marBottom w:val="0"/>
          <w:divBdr>
            <w:top w:val="none" w:sz="0" w:space="0" w:color="auto"/>
            <w:left w:val="none" w:sz="0" w:space="0" w:color="auto"/>
            <w:bottom w:val="none" w:sz="0" w:space="0" w:color="auto"/>
            <w:right w:val="none" w:sz="0" w:space="0" w:color="auto"/>
          </w:divBdr>
          <w:divsChild>
            <w:div w:id="466048481">
              <w:marLeft w:val="0"/>
              <w:marRight w:val="0"/>
              <w:marTop w:val="0"/>
              <w:marBottom w:val="0"/>
              <w:divBdr>
                <w:top w:val="none" w:sz="0" w:space="0" w:color="auto"/>
                <w:left w:val="none" w:sz="0" w:space="0" w:color="auto"/>
                <w:bottom w:val="none" w:sz="0" w:space="0" w:color="auto"/>
                <w:right w:val="none" w:sz="0" w:space="0" w:color="auto"/>
              </w:divBdr>
              <w:divsChild>
                <w:div w:id="45762058">
                  <w:marLeft w:val="0"/>
                  <w:marRight w:val="0"/>
                  <w:marTop w:val="0"/>
                  <w:marBottom w:val="0"/>
                  <w:divBdr>
                    <w:top w:val="none" w:sz="0" w:space="0" w:color="auto"/>
                    <w:left w:val="none" w:sz="0" w:space="0" w:color="auto"/>
                    <w:bottom w:val="none" w:sz="0" w:space="0" w:color="auto"/>
                    <w:right w:val="none" w:sz="0" w:space="0" w:color="auto"/>
                  </w:divBdr>
                  <w:divsChild>
                    <w:div w:id="93986621">
                      <w:marLeft w:val="0"/>
                      <w:marRight w:val="0"/>
                      <w:marTop w:val="0"/>
                      <w:marBottom w:val="0"/>
                      <w:divBdr>
                        <w:top w:val="none" w:sz="0" w:space="0" w:color="auto"/>
                        <w:left w:val="none" w:sz="0" w:space="0" w:color="auto"/>
                        <w:bottom w:val="none" w:sz="0" w:space="0" w:color="auto"/>
                        <w:right w:val="none" w:sz="0" w:space="0" w:color="auto"/>
                      </w:divBdr>
                      <w:divsChild>
                        <w:div w:id="283125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1977738">
      <w:bodyDiv w:val="1"/>
      <w:marLeft w:val="0"/>
      <w:marRight w:val="0"/>
      <w:marTop w:val="0"/>
      <w:marBottom w:val="0"/>
      <w:divBdr>
        <w:top w:val="none" w:sz="0" w:space="0" w:color="auto"/>
        <w:left w:val="none" w:sz="0" w:space="0" w:color="auto"/>
        <w:bottom w:val="none" w:sz="0" w:space="0" w:color="auto"/>
        <w:right w:val="none" w:sz="0" w:space="0" w:color="auto"/>
      </w:divBdr>
      <w:divsChild>
        <w:div w:id="559483277">
          <w:marLeft w:val="0"/>
          <w:marRight w:val="0"/>
          <w:marTop w:val="0"/>
          <w:marBottom w:val="0"/>
          <w:divBdr>
            <w:top w:val="none" w:sz="0" w:space="0" w:color="auto"/>
            <w:left w:val="none" w:sz="0" w:space="0" w:color="auto"/>
            <w:bottom w:val="none" w:sz="0" w:space="0" w:color="auto"/>
            <w:right w:val="none" w:sz="0" w:space="0" w:color="auto"/>
          </w:divBdr>
        </w:div>
      </w:divsChild>
    </w:div>
    <w:div w:id="1736008998">
      <w:bodyDiv w:val="1"/>
      <w:marLeft w:val="0"/>
      <w:marRight w:val="0"/>
      <w:marTop w:val="0"/>
      <w:marBottom w:val="0"/>
      <w:divBdr>
        <w:top w:val="none" w:sz="0" w:space="0" w:color="auto"/>
        <w:left w:val="none" w:sz="0" w:space="0" w:color="auto"/>
        <w:bottom w:val="none" w:sz="0" w:space="0" w:color="auto"/>
        <w:right w:val="none" w:sz="0" w:space="0" w:color="auto"/>
      </w:divBdr>
    </w:div>
    <w:div w:id="1738360224">
      <w:bodyDiv w:val="1"/>
      <w:marLeft w:val="0"/>
      <w:marRight w:val="0"/>
      <w:marTop w:val="0"/>
      <w:marBottom w:val="0"/>
      <w:divBdr>
        <w:top w:val="none" w:sz="0" w:space="0" w:color="auto"/>
        <w:left w:val="none" w:sz="0" w:space="0" w:color="auto"/>
        <w:bottom w:val="none" w:sz="0" w:space="0" w:color="auto"/>
        <w:right w:val="none" w:sz="0" w:space="0" w:color="auto"/>
      </w:divBdr>
      <w:divsChild>
        <w:div w:id="1749574230">
          <w:marLeft w:val="0"/>
          <w:marRight w:val="0"/>
          <w:marTop w:val="0"/>
          <w:marBottom w:val="0"/>
          <w:divBdr>
            <w:top w:val="none" w:sz="0" w:space="0" w:color="auto"/>
            <w:left w:val="none" w:sz="0" w:space="0" w:color="auto"/>
            <w:bottom w:val="none" w:sz="0" w:space="0" w:color="auto"/>
            <w:right w:val="none" w:sz="0" w:space="0" w:color="auto"/>
          </w:divBdr>
        </w:div>
        <w:div w:id="890388654">
          <w:marLeft w:val="0"/>
          <w:marRight w:val="0"/>
          <w:marTop w:val="0"/>
          <w:marBottom w:val="0"/>
          <w:divBdr>
            <w:top w:val="none" w:sz="0" w:space="0" w:color="auto"/>
            <w:left w:val="none" w:sz="0" w:space="0" w:color="auto"/>
            <w:bottom w:val="none" w:sz="0" w:space="0" w:color="auto"/>
            <w:right w:val="none" w:sz="0" w:space="0" w:color="auto"/>
          </w:divBdr>
        </w:div>
      </w:divsChild>
    </w:div>
    <w:div w:id="1812627035">
      <w:bodyDiv w:val="1"/>
      <w:marLeft w:val="0"/>
      <w:marRight w:val="0"/>
      <w:marTop w:val="0"/>
      <w:marBottom w:val="0"/>
      <w:divBdr>
        <w:top w:val="none" w:sz="0" w:space="0" w:color="auto"/>
        <w:left w:val="none" w:sz="0" w:space="0" w:color="auto"/>
        <w:bottom w:val="none" w:sz="0" w:space="0" w:color="auto"/>
        <w:right w:val="none" w:sz="0" w:space="0" w:color="auto"/>
      </w:divBdr>
      <w:divsChild>
        <w:div w:id="949506453">
          <w:marLeft w:val="547"/>
          <w:marRight w:val="0"/>
          <w:marTop w:val="0"/>
          <w:marBottom w:val="0"/>
          <w:divBdr>
            <w:top w:val="none" w:sz="0" w:space="0" w:color="auto"/>
            <w:left w:val="none" w:sz="0" w:space="0" w:color="auto"/>
            <w:bottom w:val="none" w:sz="0" w:space="0" w:color="auto"/>
            <w:right w:val="none" w:sz="0" w:space="0" w:color="auto"/>
          </w:divBdr>
        </w:div>
      </w:divsChild>
    </w:div>
    <w:div w:id="1815636297">
      <w:bodyDiv w:val="1"/>
      <w:marLeft w:val="0"/>
      <w:marRight w:val="0"/>
      <w:marTop w:val="0"/>
      <w:marBottom w:val="0"/>
      <w:divBdr>
        <w:top w:val="none" w:sz="0" w:space="0" w:color="auto"/>
        <w:left w:val="none" w:sz="0" w:space="0" w:color="auto"/>
        <w:bottom w:val="none" w:sz="0" w:space="0" w:color="auto"/>
        <w:right w:val="none" w:sz="0" w:space="0" w:color="auto"/>
      </w:divBdr>
      <w:divsChild>
        <w:div w:id="633751887">
          <w:marLeft w:val="0"/>
          <w:marRight w:val="0"/>
          <w:marTop w:val="0"/>
          <w:marBottom w:val="0"/>
          <w:divBdr>
            <w:top w:val="none" w:sz="0" w:space="0" w:color="auto"/>
            <w:left w:val="none" w:sz="0" w:space="0" w:color="auto"/>
            <w:bottom w:val="none" w:sz="0" w:space="0" w:color="auto"/>
            <w:right w:val="none" w:sz="0" w:space="0" w:color="auto"/>
          </w:divBdr>
          <w:divsChild>
            <w:div w:id="1705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9445">
      <w:bodyDiv w:val="1"/>
      <w:marLeft w:val="0"/>
      <w:marRight w:val="0"/>
      <w:marTop w:val="0"/>
      <w:marBottom w:val="0"/>
      <w:divBdr>
        <w:top w:val="none" w:sz="0" w:space="0" w:color="auto"/>
        <w:left w:val="none" w:sz="0" w:space="0" w:color="auto"/>
        <w:bottom w:val="none" w:sz="0" w:space="0" w:color="auto"/>
        <w:right w:val="none" w:sz="0" w:space="0" w:color="auto"/>
      </w:divBdr>
      <w:divsChild>
        <w:div w:id="724060885">
          <w:marLeft w:val="0"/>
          <w:marRight w:val="0"/>
          <w:marTop w:val="0"/>
          <w:marBottom w:val="0"/>
          <w:divBdr>
            <w:top w:val="none" w:sz="0" w:space="0" w:color="auto"/>
            <w:left w:val="none" w:sz="0" w:space="0" w:color="auto"/>
            <w:bottom w:val="none" w:sz="0" w:space="0" w:color="auto"/>
            <w:right w:val="none" w:sz="0" w:space="0" w:color="auto"/>
          </w:divBdr>
        </w:div>
      </w:divsChild>
    </w:div>
    <w:div w:id="1870605000">
      <w:bodyDiv w:val="1"/>
      <w:marLeft w:val="0"/>
      <w:marRight w:val="0"/>
      <w:marTop w:val="0"/>
      <w:marBottom w:val="0"/>
      <w:divBdr>
        <w:top w:val="none" w:sz="0" w:space="0" w:color="auto"/>
        <w:left w:val="none" w:sz="0" w:space="0" w:color="auto"/>
        <w:bottom w:val="none" w:sz="0" w:space="0" w:color="auto"/>
        <w:right w:val="none" w:sz="0" w:space="0" w:color="auto"/>
      </w:divBdr>
      <w:divsChild>
        <w:div w:id="152962982">
          <w:marLeft w:val="0"/>
          <w:marRight w:val="0"/>
          <w:marTop w:val="0"/>
          <w:marBottom w:val="0"/>
          <w:divBdr>
            <w:top w:val="none" w:sz="0" w:space="0" w:color="auto"/>
            <w:left w:val="none" w:sz="0" w:space="0" w:color="auto"/>
            <w:bottom w:val="none" w:sz="0" w:space="0" w:color="auto"/>
            <w:right w:val="none" w:sz="0" w:space="0" w:color="auto"/>
          </w:divBdr>
          <w:divsChild>
            <w:div w:id="1995375620">
              <w:marLeft w:val="0"/>
              <w:marRight w:val="0"/>
              <w:marTop w:val="0"/>
              <w:marBottom w:val="0"/>
              <w:divBdr>
                <w:top w:val="none" w:sz="0" w:space="0" w:color="auto"/>
                <w:left w:val="none" w:sz="0" w:space="0" w:color="auto"/>
                <w:bottom w:val="none" w:sz="0" w:space="0" w:color="auto"/>
                <w:right w:val="none" w:sz="0" w:space="0" w:color="auto"/>
              </w:divBdr>
              <w:divsChild>
                <w:div w:id="812060342">
                  <w:marLeft w:val="0"/>
                  <w:marRight w:val="0"/>
                  <w:marTop w:val="0"/>
                  <w:marBottom w:val="0"/>
                  <w:divBdr>
                    <w:top w:val="none" w:sz="0" w:space="0" w:color="auto"/>
                    <w:left w:val="none" w:sz="0" w:space="0" w:color="auto"/>
                    <w:bottom w:val="none" w:sz="0" w:space="0" w:color="auto"/>
                    <w:right w:val="none" w:sz="0" w:space="0" w:color="auto"/>
                  </w:divBdr>
                  <w:divsChild>
                    <w:div w:id="1479372879">
                      <w:marLeft w:val="0"/>
                      <w:marRight w:val="0"/>
                      <w:marTop w:val="0"/>
                      <w:marBottom w:val="0"/>
                      <w:divBdr>
                        <w:top w:val="none" w:sz="0" w:space="0" w:color="auto"/>
                        <w:left w:val="none" w:sz="0" w:space="0" w:color="auto"/>
                        <w:bottom w:val="none" w:sz="0" w:space="0" w:color="auto"/>
                        <w:right w:val="none" w:sz="0" w:space="0" w:color="auto"/>
                      </w:divBdr>
                      <w:divsChild>
                        <w:div w:id="1605765330">
                          <w:marLeft w:val="0"/>
                          <w:marRight w:val="0"/>
                          <w:marTop w:val="0"/>
                          <w:marBottom w:val="300"/>
                          <w:divBdr>
                            <w:top w:val="none" w:sz="0" w:space="0" w:color="auto"/>
                            <w:left w:val="none" w:sz="0" w:space="0" w:color="auto"/>
                            <w:bottom w:val="none" w:sz="0" w:space="0" w:color="auto"/>
                            <w:right w:val="none" w:sz="0" w:space="0" w:color="auto"/>
                          </w:divBdr>
                          <w:divsChild>
                            <w:div w:id="4105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78933">
      <w:bodyDiv w:val="1"/>
      <w:marLeft w:val="0"/>
      <w:marRight w:val="0"/>
      <w:marTop w:val="0"/>
      <w:marBottom w:val="0"/>
      <w:divBdr>
        <w:top w:val="none" w:sz="0" w:space="0" w:color="auto"/>
        <w:left w:val="none" w:sz="0" w:space="0" w:color="auto"/>
        <w:bottom w:val="none" w:sz="0" w:space="0" w:color="auto"/>
        <w:right w:val="none" w:sz="0" w:space="0" w:color="auto"/>
      </w:divBdr>
    </w:div>
    <w:div w:id="1923371015">
      <w:bodyDiv w:val="1"/>
      <w:marLeft w:val="0"/>
      <w:marRight w:val="0"/>
      <w:marTop w:val="0"/>
      <w:marBottom w:val="0"/>
      <w:divBdr>
        <w:top w:val="none" w:sz="0" w:space="0" w:color="auto"/>
        <w:left w:val="none" w:sz="0" w:space="0" w:color="auto"/>
        <w:bottom w:val="none" w:sz="0" w:space="0" w:color="auto"/>
        <w:right w:val="none" w:sz="0" w:space="0" w:color="auto"/>
      </w:divBdr>
    </w:div>
    <w:div w:id="2061785473">
      <w:bodyDiv w:val="1"/>
      <w:marLeft w:val="0"/>
      <w:marRight w:val="0"/>
      <w:marTop w:val="0"/>
      <w:marBottom w:val="0"/>
      <w:divBdr>
        <w:top w:val="none" w:sz="0" w:space="0" w:color="auto"/>
        <w:left w:val="none" w:sz="0" w:space="0" w:color="auto"/>
        <w:bottom w:val="none" w:sz="0" w:space="0" w:color="auto"/>
        <w:right w:val="none" w:sz="0" w:space="0" w:color="auto"/>
      </w:divBdr>
      <w:divsChild>
        <w:div w:id="722217243">
          <w:marLeft w:val="0"/>
          <w:marRight w:val="0"/>
          <w:marTop w:val="0"/>
          <w:marBottom w:val="0"/>
          <w:divBdr>
            <w:top w:val="none" w:sz="0" w:space="0" w:color="auto"/>
            <w:left w:val="none" w:sz="0" w:space="0" w:color="auto"/>
            <w:bottom w:val="none" w:sz="0" w:space="0" w:color="auto"/>
            <w:right w:val="none" w:sz="0" w:space="0" w:color="auto"/>
          </w:divBdr>
          <w:divsChild>
            <w:div w:id="1117791793">
              <w:marLeft w:val="0"/>
              <w:marRight w:val="0"/>
              <w:marTop w:val="0"/>
              <w:marBottom w:val="0"/>
              <w:divBdr>
                <w:top w:val="none" w:sz="0" w:space="0" w:color="auto"/>
                <w:left w:val="none" w:sz="0" w:space="0" w:color="auto"/>
                <w:bottom w:val="none" w:sz="0" w:space="0" w:color="auto"/>
                <w:right w:val="none" w:sz="0" w:space="0" w:color="auto"/>
              </w:divBdr>
              <w:divsChild>
                <w:div w:id="1804351524">
                  <w:marLeft w:val="0"/>
                  <w:marRight w:val="0"/>
                  <w:marTop w:val="0"/>
                  <w:marBottom w:val="0"/>
                  <w:divBdr>
                    <w:top w:val="none" w:sz="0" w:space="0" w:color="auto"/>
                    <w:left w:val="none" w:sz="0" w:space="0" w:color="auto"/>
                    <w:bottom w:val="none" w:sz="0" w:space="0" w:color="auto"/>
                    <w:right w:val="none" w:sz="0" w:space="0" w:color="auto"/>
                  </w:divBdr>
                  <w:divsChild>
                    <w:div w:id="907302047">
                      <w:marLeft w:val="0"/>
                      <w:marRight w:val="0"/>
                      <w:marTop w:val="0"/>
                      <w:marBottom w:val="0"/>
                      <w:divBdr>
                        <w:top w:val="none" w:sz="0" w:space="0" w:color="auto"/>
                        <w:left w:val="none" w:sz="0" w:space="0" w:color="auto"/>
                        <w:bottom w:val="none" w:sz="0" w:space="0" w:color="auto"/>
                        <w:right w:val="none" w:sz="0" w:space="0" w:color="auto"/>
                      </w:divBdr>
                      <w:divsChild>
                        <w:div w:id="1161773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75733198">
      <w:bodyDiv w:val="1"/>
      <w:marLeft w:val="0"/>
      <w:marRight w:val="0"/>
      <w:marTop w:val="0"/>
      <w:marBottom w:val="0"/>
      <w:divBdr>
        <w:top w:val="none" w:sz="0" w:space="0" w:color="auto"/>
        <w:left w:val="none" w:sz="0" w:space="0" w:color="auto"/>
        <w:bottom w:val="none" w:sz="0" w:space="0" w:color="auto"/>
        <w:right w:val="none" w:sz="0" w:space="0" w:color="auto"/>
      </w:divBdr>
    </w:div>
    <w:div w:id="2085180641">
      <w:bodyDiv w:val="1"/>
      <w:marLeft w:val="0"/>
      <w:marRight w:val="0"/>
      <w:marTop w:val="0"/>
      <w:marBottom w:val="0"/>
      <w:divBdr>
        <w:top w:val="none" w:sz="0" w:space="0" w:color="auto"/>
        <w:left w:val="none" w:sz="0" w:space="0" w:color="auto"/>
        <w:bottom w:val="none" w:sz="0" w:space="0" w:color="auto"/>
        <w:right w:val="none" w:sz="0" w:space="0" w:color="auto"/>
      </w:divBdr>
    </w:div>
    <w:div w:id="2093889573">
      <w:bodyDiv w:val="1"/>
      <w:marLeft w:val="0"/>
      <w:marRight w:val="0"/>
      <w:marTop w:val="0"/>
      <w:marBottom w:val="0"/>
      <w:divBdr>
        <w:top w:val="none" w:sz="0" w:space="0" w:color="auto"/>
        <w:left w:val="none" w:sz="0" w:space="0" w:color="auto"/>
        <w:bottom w:val="none" w:sz="0" w:space="0" w:color="auto"/>
        <w:right w:val="none" w:sz="0" w:space="0" w:color="auto"/>
      </w:divBdr>
    </w:div>
    <w:div w:id="2098480055">
      <w:bodyDiv w:val="1"/>
      <w:marLeft w:val="0"/>
      <w:marRight w:val="0"/>
      <w:marTop w:val="0"/>
      <w:marBottom w:val="0"/>
      <w:divBdr>
        <w:top w:val="none" w:sz="0" w:space="0" w:color="auto"/>
        <w:left w:val="none" w:sz="0" w:space="0" w:color="auto"/>
        <w:bottom w:val="none" w:sz="0" w:space="0" w:color="auto"/>
        <w:right w:val="none" w:sz="0" w:space="0" w:color="auto"/>
      </w:divBdr>
      <w:divsChild>
        <w:div w:id="2142379150">
          <w:marLeft w:val="547"/>
          <w:marRight w:val="0"/>
          <w:marTop w:val="0"/>
          <w:marBottom w:val="0"/>
          <w:divBdr>
            <w:top w:val="none" w:sz="0" w:space="0" w:color="auto"/>
            <w:left w:val="none" w:sz="0" w:space="0" w:color="auto"/>
            <w:bottom w:val="none" w:sz="0" w:space="0" w:color="auto"/>
            <w:right w:val="none" w:sz="0" w:space="0" w:color="auto"/>
          </w:divBdr>
        </w:div>
      </w:divsChild>
    </w:div>
    <w:div w:id="2133092801">
      <w:bodyDiv w:val="1"/>
      <w:marLeft w:val="0"/>
      <w:marRight w:val="0"/>
      <w:marTop w:val="0"/>
      <w:marBottom w:val="0"/>
      <w:divBdr>
        <w:top w:val="none" w:sz="0" w:space="0" w:color="auto"/>
        <w:left w:val="none" w:sz="0" w:space="0" w:color="auto"/>
        <w:bottom w:val="none" w:sz="0" w:space="0" w:color="auto"/>
        <w:right w:val="none" w:sz="0" w:space="0" w:color="auto"/>
      </w:divBdr>
      <w:divsChild>
        <w:div w:id="251554663">
          <w:marLeft w:val="0"/>
          <w:marRight w:val="0"/>
          <w:marTop w:val="0"/>
          <w:marBottom w:val="0"/>
          <w:divBdr>
            <w:top w:val="none" w:sz="0" w:space="0" w:color="auto"/>
            <w:left w:val="none" w:sz="0" w:space="0" w:color="auto"/>
            <w:bottom w:val="none" w:sz="0" w:space="0" w:color="auto"/>
            <w:right w:val="none" w:sz="0" w:space="0" w:color="auto"/>
          </w:divBdr>
        </w:div>
      </w:divsChild>
    </w:div>
    <w:div w:id="2139107624">
      <w:bodyDiv w:val="1"/>
      <w:marLeft w:val="0"/>
      <w:marRight w:val="0"/>
      <w:marTop w:val="0"/>
      <w:marBottom w:val="0"/>
      <w:divBdr>
        <w:top w:val="none" w:sz="0" w:space="0" w:color="auto"/>
        <w:left w:val="none" w:sz="0" w:space="0" w:color="auto"/>
        <w:bottom w:val="none" w:sz="0" w:space="0" w:color="auto"/>
        <w:right w:val="none" w:sz="0" w:space="0" w:color="auto"/>
      </w:divBdr>
      <w:divsChild>
        <w:div w:id="1245992322">
          <w:marLeft w:val="0"/>
          <w:marRight w:val="0"/>
          <w:marTop w:val="0"/>
          <w:marBottom w:val="0"/>
          <w:divBdr>
            <w:top w:val="none" w:sz="0" w:space="0" w:color="auto"/>
            <w:left w:val="none" w:sz="0" w:space="0" w:color="auto"/>
            <w:bottom w:val="none" w:sz="0" w:space="0" w:color="auto"/>
            <w:right w:val="none" w:sz="0" w:space="0" w:color="auto"/>
          </w:divBdr>
          <w:divsChild>
            <w:div w:id="253712969">
              <w:marLeft w:val="0"/>
              <w:marRight w:val="0"/>
              <w:marTop w:val="0"/>
              <w:marBottom w:val="0"/>
              <w:divBdr>
                <w:top w:val="none" w:sz="0" w:space="0" w:color="auto"/>
                <w:left w:val="none" w:sz="0" w:space="0" w:color="auto"/>
                <w:bottom w:val="none" w:sz="0" w:space="0" w:color="auto"/>
                <w:right w:val="none" w:sz="0" w:space="0" w:color="auto"/>
              </w:divBdr>
              <w:divsChild>
                <w:div w:id="700908541">
                  <w:marLeft w:val="0"/>
                  <w:marRight w:val="0"/>
                  <w:marTop w:val="0"/>
                  <w:marBottom w:val="0"/>
                  <w:divBdr>
                    <w:top w:val="none" w:sz="0" w:space="0" w:color="auto"/>
                    <w:left w:val="none" w:sz="0" w:space="0" w:color="auto"/>
                    <w:bottom w:val="none" w:sz="0" w:space="0" w:color="auto"/>
                    <w:right w:val="none" w:sz="0" w:space="0" w:color="auto"/>
                  </w:divBdr>
                  <w:divsChild>
                    <w:div w:id="1318412963">
                      <w:marLeft w:val="0"/>
                      <w:marRight w:val="0"/>
                      <w:marTop w:val="0"/>
                      <w:marBottom w:val="0"/>
                      <w:divBdr>
                        <w:top w:val="none" w:sz="0" w:space="0" w:color="auto"/>
                        <w:left w:val="none" w:sz="0" w:space="0" w:color="auto"/>
                        <w:bottom w:val="none" w:sz="0" w:space="0" w:color="auto"/>
                        <w:right w:val="none" w:sz="0" w:space="0" w:color="auto"/>
                      </w:divBdr>
                      <w:divsChild>
                        <w:div w:id="171722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9.campaign-archive.com/?u=1a75c397ce97f21a4a4d5da50&amp;id=5c7a16de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unprm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7669-871F-443C-A190-3476A4D6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6115</Words>
  <Characters>34860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jm28</dc:creator>
  <cp:lastModifiedBy>Wierschem, David C</cp:lastModifiedBy>
  <cp:revision>6</cp:revision>
  <cp:lastPrinted>2018-06-08T17:10:00Z</cp:lastPrinted>
  <dcterms:created xsi:type="dcterms:W3CDTF">2019-07-25T16:17:00Z</dcterms:created>
  <dcterms:modified xsi:type="dcterms:W3CDTF">2019-07-29T16:01:00Z</dcterms:modified>
</cp:coreProperties>
</file>